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A7077B" w:rsidTr="009F7761">
        <w:trPr>
          <w:trHeight w:val="14454"/>
        </w:trPr>
        <w:tc>
          <w:tcPr>
            <w:tcW w:w="5670" w:type="dxa"/>
          </w:tcPr>
          <w:p w:rsidR="00DB4CAE" w:rsidRPr="00334AE5" w:rsidRDefault="00B65748" w:rsidP="00231D08">
            <w:pPr>
              <w:pStyle w:val="2"/>
              <w:rPr>
                <w:bCs w:val="0"/>
                <w:spacing w:val="-10"/>
                <w:sz w:val="18"/>
                <w:lang w:val="kk-KZ"/>
              </w:rPr>
            </w:pPr>
            <w:r w:rsidRPr="00334AE5">
              <w:rPr>
                <w:spacing w:val="-10"/>
                <w:sz w:val="18"/>
                <w:lang w:val="kk-KZ"/>
              </w:rPr>
              <w:t>Ж</w:t>
            </w:r>
            <w:r w:rsidRPr="00334AE5">
              <w:rPr>
                <w:spacing w:val="-10"/>
                <w:sz w:val="18"/>
              </w:rPr>
              <w:t>еке тұрғын үй құрылыстарында тұратын тұрмыстық тұтынушылар</w:t>
            </w:r>
            <w:r w:rsidRPr="00334AE5">
              <w:rPr>
                <w:spacing w:val="-10"/>
                <w:sz w:val="18"/>
                <w:lang w:val="kk-KZ"/>
              </w:rPr>
              <w:t>ға</w:t>
            </w:r>
            <w:r w:rsidRPr="00334AE5">
              <w:rPr>
                <w:spacing w:val="-10"/>
                <w:sz w:val="18"/>
              </w:rPr>
              <w:t xml:space="preserve"> су бұру қызметтерін көрсетуге</w:t>
            </w:r>
            <w:r w:rsidRPr="00334AE5">
              <w:rPr>
                <w:spacing w:val="-10"/>
                <w:sz w:val="18"/>
                <w:lang w:val="kk-KZ"/>
              </w:rPr>
              <w:t xml:space="preserve"> арналған </w:t>
            </w:r>
            <w:r w:rsidR="00DB4CAE" w:rsidRPr="00334AE5">
              <w:rPr>
                <w:bCs w:val="0"/>
                <w:spacing w:val="-10"/>
                <w:sz w:val="18"/>
                <w:lang w:val="kk-KZ"/>
              </w:rPr>
              <w:t>№____________</w:t>
            </w:r>
            <w:r w:rsidRPr="00334AE5">
              <w:rPr>
                <w:bCs w:val="0"/>
                <w:spacing w:val="-10"/>
                <w:sz w:val="18"/>
                <w:lang w:val="kk-KZ"/>
              </w:rPr>
              <w:t xml:space="preserve"> шарт</w:t>
            </w:r>
          </w:p>
          <w:p w:rsidR="00DB4CAE" w:rsidRPr="00334AE5" w:rsidRDefault="00DB4CAE" w:rsidP="00DB4CAE">
            <w:pPr>
              <w:spacing w:after="0" w:line="0" w:lineRule="atLeast"/>
              <w:ind w:firstLine="567"/>
              <w:jc w:val="center"/>
              <w:rPr>
                <w:rFonts w:ascii="Times New Roman" w:hAnsi="Times New Roman" w:cs="Times New Roman"/>
                <w:b/>
                <w:sz w:val="18"/>
                <w:szCs w:val="18"/>
                <w:lang w:val="kk-KZ"/>
              </w:rPr>
            </w:pPr>
          </w:p>
          <w:p w:rsidR="00231D08" w:rsidRPr="00334AE5" w:rsidRDefault="00231D08" w:rsidP="00DB4CAE">
            <w:pPr>
              <w:spacing w:after="0" w:line="0" w:lineRule="atLeast"/>
              <w:ind w:firstLine="567"/>
              <w:jc w:val="center"/>
              <w:rPr>
                <w:rFonts w:ascii="Times New Roman" w:hAnsi="Times New Roman" w:cs="Times New Roman"/>
                <w:b/>
                <w:sz w:val="18"/>
                <w:szCs w:val="18"/>
                <w:lang w:val="kk-KZ"/>
              </w:rPr>
            </w:pPr>
          </w:p>
          <w:p w:rsidR="00DB4CAE" w:rsidRPr="00334AE5" w:rsidRDefault="00DB4CAE" w:rsidP="00DB4CAE">
            <w:pPr>
              <w:spacing w:after="0" w:line="0" w:lineRule="atLeast"/>
              <w:ind w:firstLine="567"/>
              <w:jc w:val="center"/>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Алматы </w:t>
            </w:r>
            <w:r w:rsidRPr="00334AE5">
              <w:rPr>
                <w:rFonts w:ascii="Times New Roman" w:hAnsi="Times New Roman" w:cs="Times New Roman"/>
                <w:bCs/>
                <w:spacing w:val="-10"/>
                <w:sz w:val="18"/>
                <w:szCs w:val="18"/>
                <w:lang w:val="kk-KZ"/>
              </w:rPr>
              <w:t>қ</w:t>
            </w:r>
            <w:r w:rsidR="00A7077B" w:rsidRPr="00334AE5">
              <w:rPr>
                <w:rFonts w:ascii="Times New Roman" w:hAnsi="Times New Roman" w:cs="Times New Roman"/>
                <w:sz w:val="18"/>
                <w:szCs w:val="18"/>
                <w:lang w:val="kk-KZ"/>
              </w:rPr>
              <w:t xml:space="preserve">.                           </w:t>
            </w:r>
            <w:r w:rsidR="00231D08" w:rsidRPr="00334AE5">
              <w:rPr>
                <w:rFonts w:ascii="Times New Roman" w:hAnsi="Times New Roman" w:cs="Times New Roman"/>
                <w:sz w:val="18"/>
                <w:szCs w:val="18"/>
                <w:lang w:val="kk-KZ"/>
              </w:rPr>
              <w:t xml:space="preserve">      </w:t>
            </w:r>
            <w:r w:rsidRPr="00334AE5">
              <w:rPr>
                <w:rFonts w:ascii="Times New Roman" w:hAnsi="Times New Roman" w:cs="Times New Roman"/>
                <w:sz w:val="18"/>
                <w:szCs w:val="18"/>
                <w:lang w:val="kk-KZ"/>
              </w:rPr>
              <w:t>20</w:t>
            </w:r>
            <w:r w:rsidR="00437F06">
              <w:rPr>
                <w:rFonts w:ascii="Times New Roman" w:hAnsi="Times New Roman" w:cs="Times New Roman"/>
                <w:sz w:val="18"/>
                <w:szCs w:val="18"/>
                <w:lang w:val="kk-KZ"/>
              </w:rPr>
              <w:t>21 жылғы</w:t>
            </w:r>
            <w:r w:rsidRPr="00334AE5">
              <w:rPr>
                <w:rFonts w:ascii="Times New Roman" w:hAnsi="Times New Roman" w:cs="Times New Roman"/>
                <w:sz w:val="18"/>
                <w:szCs w:val="18"/>
                <w:lang w:val="kk-KZ"/>
              </w:rPr>
              <w:t xml:space="preserve"> «___»_________</w:t>
            </w:r>
          </w:p>
          <w:p w:rsidR="00CF7D0B" w:rsidRPr="00334AE5" w:rsidRDefault="00CF7D0B" w:rsidP="00DB4CAE">
            <w:pPr>
              <w:spacing w:after="0" w:line="0" w:lineRule="atLeast"/>
              <w:jc w:val="both"/>
              <w:rPr>
                <w:rFonts w:ascii="Times New Roman" w:hAnsi="Times New Roman" w:cs="Times New Roman"/>
                <w:sz w:val="18"/>
                <w:szCs w:val="18"/>
                <w:lang w:val="kk-KZ"/>
              </w:rPr>
            </w:pPr>
          </w:p>
          <w:p w:rsidR="00FB6E0F" w:rsidRPr="00334AE5" w:rsidRDefault="00B65748" w:rsidP="00FB6E0F">
            <w:pPr>
              <w:spacing w:after="0" w:line="240" w:lineRule="auto"/>
              <w:ind w:firstLine="567"/>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Бұдан әрi </w:t>
            </w:r>
            <w:r w:rsidRPr="00334AE5">
              <w:rPr>
                <w:rFonts w:ascii="Times New Roman" w:hAnsi="Times New Roman" w:cs="Times New Roman"/>
                <w:b/>
                <w:sz w:val="18"/>
                <w:szCs w:val="18"/>
                <w:lang w:val="kk-KZ"/>
              </w:rPr>
              <w:t>Өнім берушi</w:t>
            </w:r>
            <w:r w:rsidRPr="00334AE5">
              <w:rPr>
                <w:rFonts w:ascii="Times New Roman" w:hAnsi="Times New Roman" w:cs="Times New Roman"/>
                <w:sz w:val="18"/>
                <w:szCs w:val="18"/>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176298" w:rsidRPr="00334AE5">
              <w:rPr>
                <w:rFonts w:ascii="Times New Roman" w:hAnsi="Times New Roman" w:cs="Times New Roman"/>
                <w:sz w:val="18"/>
                <w:szCs w:val="18"/>
                <w:lang w:val="kk-KZ"/>
              </w:rPr>
              <w:t>,</w:t>
            </w:r>
            <w:r w:rsidRPr="00334AE5">
              <w:rPr>
                <w:rFonts w:ascii="Times New Roman" w:hAnsi="Times New Roman" w:cs="Times New Roman"/>
                <w:sz w:val="18"/>
                <w:szCs w:val="18"/>
                <w:lang w:val="kk-KZ"/>
              </w:rPr>
              <w:t xml:space="preserve"> БСН 080 940 004 108, Алматы қаласы Бостандық аудандық Әділет басқармасы</w:t>
            </w:r>
            <w:r w:rsidR="00176298" w:rsidRPr="00334AE5">
              <w:rPr>
                <w:rFonts w:ascii="Times New Roman" w:hAnsi="Times New Roman" w:cs="Times New Roman"/>
                <w:sz w:val="18"/>
                <w:szCs w:val="18"/>
                <w:lang w:val="kk-KZ"/>
              </w:rPr>
              <w:t>мен</w:t>
            </w:r>
            <w:r w:rsidRPr="00334AE5">
              <w:rPr>
                <w:rFonts w:ascii="Times New Roman" w:hAnsi="Times New Roman" w:cs="Times New Roman"/>
                <w:sz w:val="18"/>
                <w:szCs w:val="18"/>
                <w:lang w:val="kk-KZ"/>
              </w:rPr>
              <w:t xml:space="preserve"> бер</w:t>
            </w:r>
            <w:r w:rsidR="00176298" w:rsidRPr="00334AE5">
              <w:rPr>
                <w:rFonts w:ascii="Times New Roman" w:hAnsi="Times New Roman" w:cs="Times New Roman"/>
                <w:sz w:val="18"/>
                <w:szCs w:val="18"/>
                <w:lang w:val="kk-KZ"/>
              </w:rPr>
              <w:t>іл</w:t>
            </w:r>
            <w:r w:rsidRPr="00334AE5">
              <w:rPr>
                <w:rFonts w:ascii="Times New Roman" w:hAnsi="Times New Roman" w:cs="Times New Roman"/>
                <w:sz w:val="18"/>
                <w:szCs w:val="18"/>
                <w:lang w:val="kk-KZ"/>
              </w:rPr>
              <w:t xml:space="preserve">ген 01.03.2019 жылы № 8893-1910-01-ГП заңды тұлғаны мемлекеттік қайта тіркеу туралы анықтамасы бар </w:t>
            </w:r>
            <w:r w:rsidRPr="00334AE5">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334AE5">
              <w:rPr>
                <w:rFonts w:ascii="Times New Roman" w:hAnsi="Times New Roman" w:cs="Times New Roman"/>
                <w:sz w:val="18"/>
                <w:szCs w:val="18"/>
                <w:lang w:val="kk-KZ"/>
              </w:rPr>
              <w:t xml:space="preserve"> атынан </w:t>
            </w:r>
            <w:r w:rsidR="006F730F" w:rsidRPr="00ED1D0F">
              <w:rPr>
                <w:rFonts w:ascii="Times New Roman" w:hAnsi="Times New Roman" w:cs="Times New Roman"/>
                <w:sz w:val="19"/>
                <w:szCs w:val="19"/>
                <w:lang w:val="kk-KZ"/>
              </w:rPr>
              <w:t>20</w:t>
            </w:r>
            <w:r w:rsidR="00437F06">
              <w:rPr>
                <w:rFonts w:ascii="Times New Roman" w:hAnsi="Times New Roman" w:cs="Times New Roman"/>
                <w:sz w:val="19"/>
                <w:szCs w:val="19"/>
                <w:lang w:val="kk-KZ"/>
              </w:rPr>
              <w:t>2</w:t>
            </w:r>
            <w:r w:rsidR="00437F06" w:rsidRPr="00437F06">
              <w:rPr>
                <w:rFonts w:ascii="Times New Roman" w:hAnsi="Times New Roman" w:cs="Times New Roman"/>
                <w:sz w:val="19"/>
                <w:szCs w:val="19"/>
                <w:lang w:val="kk-KZ"/>
              </w:rPr>
              <w:t>1</w:t>
            </w:r>
            <w:r w:rsidR="006F730F" w:rsidRPr="00ED1D0F">
              <w:rPr>
                <w:rFonts w:ascii="Times New Roman" w:hAnsi="Times New Roman" w:cs="Times New Roman"/>
                <w:sz w:val="19"/>
                <w:szCs w:val="19"/>
                <w:lang w:val="kk-KZ"/>
              </w:rPr>
              <w:t xml:space="preserve"> жылғы «</w:t>
            </w:r>
            <w:r w:rsidR="00437F06">
              <w:rPr>
                <w:rFonts w:ascii="Times New Roman" w:hAnsi="Times New Roman" w:cs="Times New Roman"/>
                <w:sz w:val="19"/>
                <w:szCs w:val="19"/>
                <w:lang w:val="kk-KZ"/>
              </w:rPr>
              <w:t>05</w:t>
            </w:r>
            <w:r w:rsidR="006F730F" w:rsidRPr="00ED1D0F">
              <w:rPr>
                <w:rFonts w:ascii="Times New Roman" w:hAnsi="Times New Roman" w:cs="Times New Roman"/>
                <w:sz w:val="19"/>
                <w:szCs w:val="19"/>
                <w:lang w:val="kk-KZ"/>
              </w:rPr>
              <w:t xml:space="preserve">» </w:t>
            </w:r>
            <w:r w:rsidR="00437F06">
              <w:rPr>
                <w:rFonts w:ascii="Times New Roman" w:hAnsi="Times New Roman" w:cs="Times New Roman"/>
                <w:sz w:val="19"/>
                <w:szCs w:val="19"/>
                <w:lang w:val="kk-KZ"/>
              </w:rPr>
              <w:t>қаңтардағы     № 19</w:t>
            </w:r>
            <w:r w:rsidR="006F730F" w:rsidRPr="00ED1D0F">
              <w:rPr>
                <w:rFonts w:ascii="Times New Roman" w:hAnsi="Times New Roman" w:cs="Times New Roman"/>
                <w:sz w:val="19"/>
                <w:szCs w:val="19"/>
                <w:lang w:val="kk-KZ"/>
              </w:rPr>
              <w:t xml:space="preserve"> сенімхат негізінде әрекет ететін өтім жөніндегі </w:t>
            </w:r>
            <w:r w:rsidR="006F730F"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6F730F" w:rsidRPr="004E6252">
              <w:rPr>
                <w:rFonts w:ascii="Times New Roman" w:hAnsi="Times New Roman" w:cs="Times New Roman"/>
                <w:bCs/>
                <w:spacing w:val="-10"/>
                <w:sz w:val="20"/>
                <w:szCs w:val="20"/>
                <w:lang w:val="kk-KZ"/>
              </w:rPr>
              <w:t>А</w:t>
            </w:r>
            <w:r w:rsidR="006F730F">
              <w:rPr>
                <w:rFonts w:ascii="Times New Roman" w:hAnsi="Times New Roman" w:cs="Times New Roman"/>
                <w:bCs/>
                <w:spacing w:val="-10"/>
                <w:sz w:val="20"/>
                <w:szCs w:val="20"/>
                <w:lang w:val="kk-KZ"/>
              </w:rPr>
              <w:t>буев Нурболат Орынбасарович</w:t>
            </w:r>
            <w:r w:rsidR="006F730F" w:rsidRPr="008C4950">
              <w:rPr>
                <w:rFonts w:ascii="Times New Roman" w:hAnsi="Times New Roman" w:cs="Times New Roman"/>
                <w:bCs/>
                <w:spacing w:val="-10"/>
                <w:sz w:val="20"/>
                <w:szCs w:val="20"/>
                <w:lang w:val="kk-KZ"/>
              </w:rPr>
              <w:t>,</w:t>
            </w:r>
            <w:r w:rsidR="00437F06">
              <w:rPr>
                <w:rFonts w:ascii="Times New Roman" w:hAnsi="Times New Roman" w:cs="Times New Roman"/>
                <w:bCs/>
                <w:spacing w:val="-10"/>
                <w:sz w:val="20"/>
                <w:szCs w:val="20"/>
                <w:lang w:val="kk-KZ"/>
              </w:rPr>
              <w:t xml:space="preserve"> </w:t>
            </w:r>
            <w:r w:rsidR="005B4C34" w:rsidRPr="00334AE5">
              <w:rPr>
                <w:rFonts w:ascii="Times New Roman" w:hAnsi="Times New Roman" w:cs="Times New Roman"/>
                <w:sz w:val="18"/>
                <w:szCs w:val="18"/>
                <w:lang w:val="kk-KZ"/>
              </w:rPr>
              <w:t xml:space="preserve">бірінші тараптан және бұдан әрi </w:t>
            </w:r>
            <w:r w:rsidR="005B4C34" w:rsidRPr="00334AE5">
              <w:rPr>
                <w:rFonts w:ascii="Times New Roman" w:hAnsi="Times New Roman" w:cs="Times New Roman"/>
                <w:b/>
                <w:sz w:val="18"/>
                <w:szCs w:val="18"/>
                <w:lang w:val="kk-KZ"/>
              </w:rPr>
              <w:t>Тұтынушы</w:t>
            </w:r>
            <w:r w:rsidR="00437F06">
              <w:rPr>
                <w:rFonts w:ascii="Times New Roman" w:hAnsi="Times New Roman" w:cs="Times New Roman"/>
                <w:sz w:val="18"/>
                <w:szCs w:val="18"/>
                <w:lang w:val="kk-KZ"/>
              </w:rPr>
              <w:t xml:space="preserve"> деп аталатын </w:t>
            </w:r>
          </w:p>
          <w:p w:rsidR="00FB6E0F" w:rsidRPr="00334AE5" w:rsidRDefault="00FB6E0F" w:rsidP="00FB6E0F">
            <w:pPr>
              <w:spacing w:after="0" w:line="240" w:lineRule="auto"/>
              <w:jc w:val="both"/>
              <w:rPr>
                <w:rFonts w:ascii="Times New Roman" w:hAnsi="Times New Roman" w:cs="Times New Roman"/>
                <w:sz w:val="18"/>
                <w:szCs w:val="18"/>
                <w:lang w:val="kk-KZ"/>
              </w:rPr>
            </w:pPr>
            <w:r w:rsidRPr="00334AE5">
              <w:rPr>
                <w:rFonts w:ascii="Times New Roman" w:hAnsi="Times New Roman" w:cs="Times New Roman"/>
                <w:sz w:val="20"/>
                <w:szCs w:val="20"/>
                <w:lang w:val="kk-KZ"/>
              </w:rPr>
              <w:t>____________________________________________________________________________________________________________</w:t>
            </w:r>
            <w:r w:rsidRPr="00334AE5">
              <w:rPr>
                <w:rFonts w:ascii="Times New Roman" w:hAnsi="Times New Roman" w:cs="Times New Roman"/>
                <w:sz w:val="18"/>
                <w:szCs w:val="18"/>
                <w:lang w:val="kk-KZ"/>
              </w:rPr>
              <w:t>атынан, жеке куәлік №</w:t>
            </w:r>
            <w:r w:rsidRPr="00334AE5">
              <w:rPr>
                <w:rFonts w:ascii="Times New Roman" w:hAnsi="Times New Roman" w:cs="Times New Roman"/>
                <w:sz w:val="20"/>
                <w:szCs w:val="20"/>
                <w:lang w:val="kk-KZ"/>
              </w:rPr>
              <w:t>_____________________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lang w:val="kk-KZ"/>
              </w:rPr>
              <w:t>,__________________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берілген</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lang w:val="kk-KZ"/>
              </w:rPr>
              <w:t xml:space="preserve">___________________,            </w:t>
            </w:r>
            <w:r w:rsidRPr="00334AE5">
              <w:rPr>
                <w:rFonts w:ascii="Times New Roman" w:hAnsi="Times New Roman" w:cs="Times New Roman"/>
                <w:sz w:val="18"/>
                <w:szCs w:val="18"/>
                <w:lang w:val="kk-KZ"/>
              </w:rPr>
              <w:t>ЖСН</w:t>
            </w:r>
            <w:r w:rsidRPr="00334AE5">
              <w:rPr>
                <w:rFonts w:ascii="Times New Roman" w:hAnsi="Times New Roman" w:cs="Times New Roman"/>
                <w:sz w:val="20"/>
                <w:szCs w:val="20"/>
                <w:lang w:val="kk-KZ"/>
              </w:rPr>
              <w:t xml:space="preserve"> ________________________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A7077B" w:rsidRPr="00334AE5" w:rsidRDefault="00A7077B" w:rsidP="00CF7D0B">
            <w:pPr>
              <w:spacing w:after="0" w:line="240" w:lineRule="auto"/>
              <w:jc w:val="both"/>
              <w:rPr>
                <w:rFonts w:ascii="Times New Roman" w:hAnsi="Times New Roman" w:cs="Times New Roman"/>
                <w:b/>
                <w:sz w:val="18"/>
                <w:szCs w:val="18"/>
                <w:lang w:val="kk-KZ"/>
              </w:rPr>
            </w:pPr>
          </w:p>
          <w:p w:rsidR="005B4C34" w:rsidRPr="00334AE5" w:rsidRDefault="005B4C34" w:rsidP="00CF7D0B">
            <w:pPr>
              <w:spacing w:after="0" w:line="240" w:lineRule="auto"/>
              <w:jc w:val="both"/>
              <w:rPr>
                <w:rFonts w:ascii="Times New Roman" w:hAnsi="Times New Roman" w:cs="Times New Roman"/>
                <w:b/>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1.Шартта пайдаланылатын негiзгi ұғымдар</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sz w:val="18"/>
                <w:szCs w:val="18"/>
                <w:lang w:val="kk-KZ"/>
              </w:rPr>
              <w:t>1. Шартта мынадай негізгi ұғымдар пайдаланылады</w:t>
            </w:r>
            <w:r w:rsidRPr="00334AE5">
              <w:rPr>
                <w:rFonts w:ascii="Times New Roman" w:hAnsi="Times New Roman" w:cs="Times New Roman"/>
                <w:b/>
                <w:sz w:val="18"/>
                <w:szCs w:val="18"/>
                <w:lang w:val="kk-KZ"/>
              </w:rPr>
              <w:t>:</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есепке алу аспабы</w:t>
            </w:r>
            <w:r w:rsidRPr="00334AE5">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B65748" w:rsidRPr="00334AE5">
              <w:rPr>
                <w:rFonts w:ascii="Times New Roman" w:hAnsi="Times New Roman" w:cs="Times New Roman"/>
                <w:sz w:val="18"/>
                <w:szCs w:val="18"/>
                <w:lang w:val="kk-KZ"/>
              </w:rPr>
              <w:t>с</w:t>
            </w:r>
            <w:r w:rsidRPr="00334AE5">
              <w:rPr>
                <w:rFonts w:ascii="Times New Roman" w:hAnsi="Times New Roman" w:cs="Times New Roman"/>
                <w:sz w:val="18"/>
                <w:szCs w:val="18"/>
                <w:lang w:val="kk-KZ"/>
              </w:rPr>
              <w:t>у (</w:t>
            </w:r>
            <w:r w:rsidR="00B65748" w:rsidRPr="00334AE5">
              <w:rPr>
                <w:rFonts w:ascii="Times New Roman" w:hAnsi="Times New Roman" w:cs="Times New Roman"/>
                <w:sz w:val="18"/>
                <w:szCs w:val="18"/>
                <w:lang w:val="kk-KZ"/>
              </w:rPr>
              <w:t>а</w:t>
            </w:r>
            <w:r w:rsidRPr="00334AE5">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есепке алу аспаптарын тексеру</w:t>
            </w:r>
            <w:r w:rsidRPr="00334AE5">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 айырысу кезеңі</w:t>
            </w:r>
            <w:r w:rsidRPr="00334AE5">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пайдалану жауапкершілігін бөлу шекарасы</w:t>
            </w:r>
            <w:r w:rsidRPr="00334AE5">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су тұтыну нормасы</w:t>
            </w:r>
            <w:r w:rsidRPr="00334AE5">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суды есепке алу торабына жібермеу</w:t>
            </w:r>
            <w:r w:rsidRPr="00334AE5">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теңгерімдік тиесілілікті бөлу шекарасы</w:t>
            </w:r>
            <w:r w:rsidRPr="00334AE5">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төлем құжаты</w:t>
            </w:r>
            <w:r w:rsidRPr="00334AE5">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 xml:space="preserve">тұтынушы - </w:t>
            </w:r>
            <w:r w:rsidRPr="00334AE5">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lastRenderedPageBreak/>
              <w:t xml:space="preserve">уәкілетті органның ведомствосы - </w:t>
            </w:r>
            <w:r w:rsidRPr="00334AE5">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334AE5">
                <w:rPr>
                  <w:rStyle w:val="ab"/>
                  <w:rFonts w:ascii="Times New Roman" w:hAnsi="Times New Roman" w:cs="Times New Roman"/>
                  <w:sz w:val="18"/>
                  <w:szCs w:val="18"/>
                  <w:lang w:val="kk-KZ"/>
                </w:rPr>
                <w:t>заңнамасына</w:t>
              </w:r>
            </w:hyperlink>
            <w:r w:rsidRPr="00334AE5">
              <w:rPr>
                <w:rFonts w:ascii="Times New Roman" w:hAnsi="Times New Roman" w:cs="Times New Roman"/>
                <w:sz w:val="18"/>
                <w:szCs w:val="18"/>
                <w:lang w:val="kk-KZ"/>
              </w:rPr>
              <w:t xml:space="preserve"> сәйкес қолданылады.</w:t>
            </w:r>
          </w:p>
          <w:p w:rsidR="00CF7D0B" w:rsidRPr="00334AE5" w:rsidRDefault="00A7077B" w:rsidP="00231D08">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2. Шарттың нысанасы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A7077B" w:rsidRPr="00334AE5" w:rsidRDefault="00A7077B" w:rsidP="00B65748">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Қызмет көрсету режимі - тәулік бойы.</w:t>
            </w:r>
          </w:p>
          <w:p w:rsidR="00A7077B" w:rsidRPr="00334AE5" w:rsidRDefault="00B65748"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w:t>
            </w:r>
            <w:r w:rsidR="00A7077B" w:rsidRPr="00334AE5">
              <w:rPr>
                <w:rFonts w:ascii="Times New Roman" w:hAnsi="Times New Roman" w:cs="Times New Roman"/>
                <w:sz w:val="18"/>
                <w:szCs w:val="18"/>
                <w:lang w:val="kk-KZ"/>
              </w:rPr>
              <w:t>. Кондоминиум объектілеріндегі пайдалану жауапкершілігін бөлу шекарасы:</w:t>
            </w:r>
          </w:p>
          <w:p w:rsidR="00A7077B" w:rsidRPr="00334AE5" w:rsidRDefault="00A7077B" w:rsidP="0097030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су бұру бойынша - елді мекеннің су бұру желілеріне қосылған жердегі құдық.</w:t>
            </w:r>
          </w:p>
          <w:p w:rsidR="00CF7D0B" w:rsidRPr="00334AE5" w:rsidRDefault="00CF7D0B" w:rsidP="00A7077B">
            <w:pPr>
              <w:spacing w:after="0" w:line="240" w:lineRule="auto"/>
              <w:ind w:firstLine="596"/>
              <w:contextualSpacing/>
              <w:jc w:val="both"/>
              <w:rPr>
                <w:rFonts w:ascii="Times New Roman" w:hAnsi="Times New Roman" w:cs="Times New Roman"/>
                <w:b/>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 xml:space="preserve">3. </w:t>
            </w:r>
            <w:r w:rsidRPr="00334AE5">
              <w:rPr>
                <w:rFonts w:ascii="Times New Roman" w:hAnsi="Times New Roman" w:cs="Times New Roman"/>
                <w:b/>
                <w:bCs/>
                <w:sz w:val="18"/>
                <w:szCs w:val="18"/>
                <w:lang w:val="kk-KZ"/>
              </w:rPr>
              <w:t>Қызмет көрсету шарттары</w:t>
            </w:r>
            <w:r w:rsidRPr="00334AE5">
              <w:rPr>
                <w:rFonts w:ascii="Times New Roman" w:hAnsi="Times New Roman" w:cs="Times New Roman"/>
                <w:b/>
                <w:sz w:val="18"/>
                <w:szCs w:val="18"/>
                <w:lang w:val="kk-KZ"/>
              </w:rPr>
              <w:t>:</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Қызметтер көрсетуді тоқтата тұру мынадай жағдайларда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Өнім берушінің желісіне өздігінен қосылған;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8. Шарттың </w:t>
            </w:r>
            <w:r w:rsidR="00E37117" w:rsidRPr="00334AE5">
              <w:rPr>
                <w:rFonts w:ascii="Times New Roman" w:hAnsi="Times New Roman" w:cs="Times New Roman"/>
                <w:sz w:val="18"/>
                <w:szCs w:val="18"/>
                <w:lang w:val="kk-KZ"/>
              </w:rPr>
              <w:t>7</w:t>
            </w:r>
            <w:r w:rsidRPr="00334AE5">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Шарттың </w:t>
            </w:r>
            <w:r w:rsidR="00E37117" w:rsidRPr="00334AE5">
              <w:rPr>
                <w:rFonts w:ascii="Times New Roman" w:hAnsi="Times New Roman" w:cs="Times New Roman"/>
                <w:sz w:val="18"/>
                <w:szCs w:val="18"/>
                <w:lang w:val="kk-KZ"/>
              </w:rPr>
              <w:t>7</w:t>
            </w:r>
            <w:r w:rsidRPr="00334AE5">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10.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334AE5">
                <w:rPr>
                  <w:rStyle w:val="ab"/>
                  <w:rFonts w:ascii="Times New Roman" w:hAnsi="Times New Roman" w:cs="Times New Roman"/>
                  <w:sz w:val="18"/>
                  <w:szCs w:val="18"/>
                  <w:lang w:val="kk-KZ"/>
                </w:rPr>
                <w:t>қағидаларына</w:t>
              </w:r>
            </w:hyperlink>
            <w:r w:rsidRPr="00334AE5">
              <w:rPr>
                <w:rFonts w:ascii="Times New Roman" w:hAnsi="Times New Roman" w:cs="Times New Roman"/>
                <w:sz w:val="18"/>
                <w:szCs w:val="18"/>
                <w:lang w:val="kk-KZ"/>
              </w:rPr>
              <w:t xml:space="preserve"> сәйкес жүзеге асырылады.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11.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w:t>
            </w:r>
            <w:r w:rsidRPr="00334AE5">
              <w:rPr>
                <w:rFonts w:ascii="Times New Roman" w:hAnsi="Times New Roman" w:cs="Times New Roman"/>
                <w:sz w:val="18"/>
                <w:szCs w:val="18"/>
                <w:lang w:val="kk-KZ"/>
              </w:rPr>
              <w:lastRenderedPageBreak/>
              <w:t>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4. Көрсетілетін қызметтер</w:t>
            </w:r>
            <w:r w:rsidR="00B65748" w:rsidRPr="00334AE5">
              <w:rPr>
                <w:rFonts w:ascii="Times New Roman" w:hAnsi="Times New Roman" w:cs="Times New Roman"/>
                <w:b/>
                <w:sz w:val="18"/>
                <w:szCs w:val="18"/>
                <w:lang w:val="kk-KZ"/>
              </w:rPr>
              <w:t>ге</w:t>
            </w:r>
            <w:r w:rsidRPr="00334AE5">
              <w:rPr>
                <w:rFonts w:ascii="Times New Roman" w:hAnsi="Times New Roman" w:cs="Times New Roman"/>
                <w:b/>
                <w:sz w:val="18"/>
                <w:szCs w:val="18"/>
                <w:lang w:val="kk-KZ"/>
              </w:rPr>
              <w:t xml:space="preserve"> ақы төлеу тәртiбi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Осы Шарт бойынша ұсынылған қызметтер үшін ақы төлеу уәкілетті органның ведомствосы бекіткен тарифтер бойынша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13.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CF7D0B" w:rsidRPr="00334AE5" w:rsidRDefault="00A7077B" w:rsidP="00CD63B3">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5. Көрсетілетін қызметтердi босатуды және тұтынуды есепке алу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14. Көрсетілген су бұру қызметтерінің көлемі коммерциялық есепке алу аспаптарының көрсеткіштері бойынша айқындалады.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334AE5">
              <w:rPr>
                <w:rFonts w:ascii="Times New Roman" w:hAnsi="Times New Roman" w:cs="Times New Roman"/>
                <w:sz w:val="18"/>
                <w:szCs w:val="18"/>
                <w:u w:val="single"/>
              </w:rPr>
              <w:fldChar w:fldCharType="begin"/>
            </w:r>
            <w:r w:rsidRPr="00334AE5">
              <w:rPr>
                <w:rFonts w:ascii="Times New Roman" w:hAnsi="Times New Roman" w:cs="Times New Roman"/>
                <w:sz w:val="18"/>
                <w:szCs w:val="18"/>
                <w:u w:val="single"/>
                <w:lang w:val="kk-KZ"/>
              </w:rPr>
              <w:instrText xml:space="preserve"> HYPERLINK "jl:31082486.100 " </w:instrText>
            </w:r>
            <w:r w:rsidRPr="00334AE5">
              <w:rPr>
                <w:rFonts w:ascii="Times New Roman" w:hAnsi="Times New Roman" w:cs="Times New Roman"/>
                <w:sz w:val="18"/>
                <w:szCs w:val="18"/>
                <w:u w:val="single"/>
              </w:rPr>
              <w:fldChar w:fldCharType="separate"/>
            </w:r>
            <w:r w:rsidRPr="00334AE5">
              <w:rPr>
                <w:rStyle w:val="ab"/>
                <w:rFonts w:ascii="Times New Roman" w:hAnsi="Times New Roman" w:cs="Times New Roman"/>
                <w:sz w:val="18"/>
                <w:szCs w:val="18"/>
                <w:lang w:val="kk-KZ"/>
              </w:rPr>
              <w:t>әдістемесіне</w:t>
            </w:r>
            <w:r w:rsidRPr="00334AE5">
              <w:rPr>
                <w:rFonts w:ascii="Times New Roman" w:hAnsi="Times New Roman" w:cs="Times New Roman"/>
                <w:sz w:val="18"/>
                <w:szCs w:val="18"/>
                <w:lang w:val="kk-KZ"/>
              </w:rPr>
              <w:fldChar w:fldCharType="end"/>
            </w:r>
            <w:r w:rsidRPr="00334AE5">
              <w:rPr>
                <w:rFonts w:ascii="Times New Roman" w:hAnsi="Times New Roman" w:cs="Times New Roman"/>
                <w:sz w:val="18"/>
                <w:szCs w:val="18"/>
                <w:lang w:val="kk-KZ"/>
              </w:rPr>
              <w:t xml:space="preserve"> сәйкес айқындалады.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15. Өнім берушінің су бұру жүйелеріне Тұтынушыдан бөлінген су мөлшері мына жағдайларда: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16.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17. Тұтынушының суды есепке алу аспабының техникалық және метрологиялық сипаттамалары су тұтынудың нақты көлеміне сәйкес келуі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18.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19.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E82BAE"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20.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w:t>
            </w:r>
          </w:p>
          <w:p w:rsidR="00E82BAE" w:rsidRPr="00334AE5" w:rsidRDefault="00E82BAE"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Көрсетілген мерзім өткеннен кейін, есептеу аспаптары болмаған жағдайда, ұсынылған </w:t>
            </w:r>
            <w:r w:rsidR="00334AE5" w:rsidRPr="00334AE5">
              <w:rPr>
                <w:rFonts w:ascii="Times New Roman" w:hAnsi="Times New Roman" w:cs="Times New Roman"/>
                <w:sz w:val="18"/>
                <w:szCs w:val="18"/>
                <w:lang w:val="kk-KZ"/>
              </w:rPr>
              <w:t xml:space="preserve">су бұру </w:t>
            </w:r>
            <w:r w:rsidRPr="00334AE5">
              <w:rPr>
                <w:rFonts w:ascii="Times New Roman" w:hAnsi="Times New Roman" w:cs="Times New Roman"/>
                <w:sz w:val="18"/>
                <w:szCs w:val="18"/>
                <w:lang w:val="kk-KZ"/>
              </w:rPr>
              <w:t xml:space="preserve">қызметтерінің көлемі жеке тұлғалар үшін </w:t>
            </w:r>
            <w:r w:rsidR="00334AE5" w:rsidRPr="00334AE5">
              <w:rPr>
                <w:rFonts w:ascii="Times New Roman" w:hAnsi="Times New Roman" w:cs="Times New Roman"/>
                <w:sz w:val="18"/>
                <w:szCs w:val="18"/>
                <w:lang w:val="kk-KZ"/>
              </w:rPr>
              <w:t>су бұру</w:t>
            </w:r>
            <w:r w:rsidRPr="00334AE5">
              <w:rPr>
                <w:rFonts w:ascii="Times New Roman" w:hAnsi="Times New Roman" w:cs="Times New Roman"/>
                <w:sz w:val="18"/>
                <w:szCs w:val="18"/>
                <w:lang w:val="kk-KZ"/>
              </w:rPr>
              <w:t xml:space="preserve"> нормалары бойынша.</w:t>
            </w:r>
          </w:p>
          <w:p w:rsidR="004E0C46" w:rsidRPr="00334AE5" w:rsidRDefault="004E0C46" w:rsidP="006E4C65">
            <w:pPr>
              <w:spacing w:after="0"/>
              <w:ind w:firstLine="709"/>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A7077B" w:rsidRPr="00334AE5" w:rsidRDefault="00A7077B" w:rsidP="004E0C4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21.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22.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23.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24.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334AE5">
                <w:rPr>
                  <w:rStyle w:val="ab"/>
                  <w:rFonts w:ascii="Times New Roman" w:hAnsi="Times New Roman" w:cs="Times New Roman"/>
                  <w:sz w:val="18"/>
                  <w:szCs w:val="18"/>
                  <w:lang w:val="kk-KZ"/>
                </w:rPr>
                <w:t>әдістемесіне</w:t>
              </w:r>
            </w:hyperlink>
            <w:bookmarkEnd w:id="0"/>
            <w:r w:rsidRPr="00334AE5">
              <w:rPr>
                <w:rFonts w:ascii="Times New Roman" w:hAnsi="Times New Roman" w:cs="Times New Roman"/>
                <w:sz w:val="18"/>
                <w:szCs w:val="18"/>
                <w:lang w:val="kk-KZ"/>
              </w:rPr>
              <w:t xml:space="preserve"> сәйкес жүргізіледі. </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6. Тараптардың құқықтары мен мiндеттерi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25. Тұтынушы: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ағынды суларды рұқсат етілген жүктеме шегінде қажетті көлемде жіберуге;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Өнім берушіден қызметтерді есепке алу аспаптарын орнатуды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көпшілік тыңдауларға қатысуға;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9) </w:t>
            </w:r>
            <w:r w:rsidR="006E4C65" w:rsidRPr="00334AE5">
              <w:rPr>
                <w:rFonts w:ascii="Times New Roman" w:hAnsi="Times New Roman" w:cs="Times New Roman"/>
                <w:sz w:val="18"/>
                <w:szCs w:val="18"/>
                <w:lang w:val="kk-KZ"/>
              </w:rPr>
              <w:t>Өнім беруші</w:t>
            </w:r>
            <w:r w:rsidRPr="00334AE5">
              <w:rPr>
                <w:rFonts w:ascii="Times New Roman" w:hAnsi="Times New Roman" w:cs="Times New Roman"/>
                <w:sz w:val="18"/>
                <w:szCs w:val="18"/>
                <w:lang w:val="kk-KZ"/>
              </w:rPr>
              <w:t>мен қызмет көрсетуге шарт жасасу;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26. Тұтынушы: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w:t>
            </w:r>
            <w:r w:rsidRPr="00334AE5">
              <w:rPr>
                <w:rFonts w:ascii="Times New Roman" w:hAnsi="Times New Roman" w:cs="Times New Roman"/>
                <w:sz w:val="18"/>
                <w:szCs w:val="18"/>
                <w:lang w:val="kk-KZ"/>
              </w:rPr>
              <w:lastRenderedPageBreak/>
              <w:t>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334AE5">
                <w:rPr>
                  <w:rStyle w:val="ab"/>
                  <w:rFonts w:ascii="Times New Roman" w:hAnsi="Times New Roman" w:cs="Times New Roman"/>
                  <w:sz w:val="18"/>
                  <w:szCs w:val="18"/>
                  <w:lang w:val="kk-KZ"/>
                </w:rPr>
                <w:t>қағидаларында</w:t>
              </w:r>
            </w:hyperlink>
            <w:r w:rsidRPr="00334AE5">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27. Өнім берушінің:</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ұсынылған қызметтер үшін төлемді уақытылы және толық көлемде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көрсетілетін қызметтерді тұтыну мен төлеуді бақылауды жүзеге асыруға;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28. Өнім беруші: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3) құрылыс объектілерін қабылдау және пайдалануға беру жағдайларын қоспағанда, қызметтерді сатып алуға және орнатуға </w:t>
            </w:r>
            <w:r w:rsidRPr="00334AE5">
              <w:rPr>
                <w:rFonts w:ascii="Times New Roman" w:hAnsi="Times New Roman" w:cs="Times New Roman"/>
                <w:sz w:val="18"/>
                <w:szCs w:val="18"/>
                <w:lang w:val="kk-KZ"/>
              </w:rPr>
              <w:lastRenderedPageBreak/>
              <w:t>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қызмет көрсетуге байланысты кез келген функцияларды басқа тұлғаларға беруге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Тұтынушымен қызмет көрсетуге шарт жасасу;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уәкілетті органның ведомствосы бекіткен тарифтер бойынша су бұру қызметтерін ұсынуға;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8) есептік кезеңнен кейінгі айдың оныншы күніне дейінгі мерзімде Тұтынушыға ұсынылатын қызметтер үшін ақы төлеуге төлем құжатын ұсынуға;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11)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профилактикалық және жөндеу жұмыстарын жүргізу кезеңінде Тұтынушыға ауыз суын көлік құралдарымен жеткізіп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13)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14) үшінші тұлғалардың рұқсатсыз қол жеткізуінен Тұтынушының дербес деректерінің құпиялылығын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15)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16)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17) Тұтынушының есепке алу аспаптарын пломбалауды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18)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19)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20)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21)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7. Тараптарды шектеу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29. Тұтынушыға: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30. Өнім берушіге: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31.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A7077B"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437F06" w:rsidRPr="00334AE5" w:rsidRDefault="00437F06"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lastRenderedPageBreak/>
              <w:t>8. Тараптардың жауапкершiлiгi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32.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33.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34.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35.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36. Тұрақсыздық айыбын (өсімпұлды) төлеу Тараптарды Шарт бойынша міндеттемелерді орындаудан босатпайды.</w:t>
            </w:r>
          </w:p>
          <w:p w:rsidR="00A7077B" w:rsidRPr="00334AE5" w:rsidRDefault="00A7077B" w:rsidP="00437F0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37.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 xml:space="preserve">9. </w:t>
            </w:r>
            <w:r w:rsidRPr="00334AE5">
              <w:rPr>
                <w:rFonts w:ascii="Times New Roman" w:hAnsi="Times New Roman" w:cs="Times New Roman"/>
                <w:b/>
                <w:bCs/>
                <w:sz w:val="18"/>
                <w:szCs w:val="18"/>
                <w:lang w:val="kk-KZ"/>
              </w:rPr>
              <w:t>Еңсерілмейтін күш мән-жайлары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38.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39.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10. Жалпы ережелер және дауларды шешу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40.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41.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42.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lastRenderedPageBreak/>
              <w:t>43. Хабарлама Тұтынушыға жеке қолын қойғызып немесе жөнелту мен алу фактісін растайтын өзге де тәсілмен тапсырылуы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44. Тараптардың Шарттан туындайтын және онымен реттелмеген қатынастары Қазақстан Республикасының қолданыстағы заңнамасымен реттеледі.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45. Шарт екі данада қазақ және орыс тілдерінде әрбір Тарап үшін бір данадан жасалады.</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46.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A7077B" w:rsidRPr="00334AE5" w:rsidRDefault="00A7077B" w:rsidP="00A7077B">
            <w:pPr>
              <w:spacing w:after="0" w:line="240" w:lineRule="auto"/>
              <w:contextualSpacing/>
              <w:jc w:val="both"/>
              <w:rPr>
                <w:rFonts w:ascii="Times New Roman" w:hAnsi="Times New Roman" w:cs="Times New Roman"/>
                <w:bCs/>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8"/>
                <w:szCs w:val="18"/>
                <w:lang w:val="kk-KZ"/>
              </w:rPr>
            </w:pPr>
            <w:r w:rsidRPr="00334AE5">
              <w:rPr>
                <w:rFonts w:ascii="Times New Roman" w:hAnsi="Times New Roman" w:cs="Times New Roman"/>
                <w:b/>
                <w:bCs/>
                <w:sz w:val="18"/>
                <w:szCs w:val="18"/>
                <w:lang w:val="kk-KZ"/>
              </w:rPr>
              <w:t>11. Шарттың қолданылу мерзімі</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 xml:space="preserve">47.  Шарт 20_ жылғы «__» </w:t>
            </w:r>
            <w:r w:rsidR="005E26BD" w:rsidRPr="00334AE5">
              <w:rPr>
                <w:rFonts w:ascii="Times New Roman" w:hAnsi="Times New Roman" w:cs="Times New Roman"/>
                <w:bCs/>
                <w:sz w:val="18"/>
                <w:szCs w:val="18"/>
                <w:lang w:val="kk-KZ"/>
              </w:rPr>
              <w:t xml:space="preserve">_______ </w:t>
            </w:r>
            <w:r w:rsidRPr="00334AE5">
              <w:rPr>
                <w:rFonts w:ascii="Times New Roman" w:hAnsi="Times New Roman" w:cs="Times New Roman"/>
                <w:bCs/>
                <w:sz w:val="18"/>
                <w:szCs w:val="18"/>
                <w:lang w:val="kk-KZ"/>
              </w:rPr>
              <w:t xml:space="preserve">сағат 00:00-ден (Нұр-Сұлтан қаласының уақыты бойынша) бастап күшiне енедi және 20___ жылғы «__» </w:t>
            </w:r>
            <w:r w:rsidR="005E26BD" w:rsidRPr="00334AE5">
              <w:rPr>
                <w:rFonts w:ascii="Times New Roman" w:hAnsi="Times New Roman" w:cs="Times New Roman"/>
                <w:bCs/>
                <w:sz w:val="18"/>
                <w:szCs w:val="18"/>
                <w:lang w:val="kk-KZ"/>
              </w:rPr>
              <w:t xml:space="preserve">______ </w:t>
            </w:r>
            <w:r w:rsidRPr="00334AE5">
              <w:rPr>
                <w:rFonts w:ascii="Times New Roman" w:hAnsi="Times New Roman" w:cs="Times New Roman"/>
                <w:bCs/>
                <w:sz w:val="18"/>
                <w:szCs w:val="18"/>
                <w:lang w:val="kk-KZ"/>
              </w:rPr>
              <w:t>сағат 24:00-ге дейiн қолданылады.</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48.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CD63B3" w:rsidRPr="00334AE5" w:rsidRDefault="00CD63B3" w:rsidP="00A7077B">
            <w:pPr>
              <w:spacing w:after="0" w:line="240" w:lineRule="auto"/>
              <w:ind w:firstLine="596"/>
              <w:contextualSpacing/>
              <w:jc w:val="both"/>
              <w:rPr>
                <w:rFonts w:ascii="Times New Roman" w:hAnsi="Times New Roman" w:cs="Times New Roman"/>
                <w:bCs/>
                <w:sz w:val="18"/>
                <w:szCs w:val="18"/>
                <w:lang w:val="kk-KZ"/>
              </w:rPr>
            </w:pPr>
          </w:p>
          <w:p w:rsidR="00A7077B" w:rsidRPr="00334AE5" w:rsidRDefault="00CD63B3" w:rsidP="00CD63B3">
            <w:pPr>
              <w:spacing w:after="0" w:line="240" w:lineRule="auto"/>
              <w:contextualSpacing/>
              <w:jc w:val="both"/>
              <w:rPr>
                <w:rFonts w:ascii="Times New Roman" w:hAnsi="Times New Roman" w:cs="Times New Roman"/>
                <w:b/>
                <w:sz w:val="18"/>
                <w:szCs w:val="18"/>
                <w:lang w:val="kk-KZ"/>
              </w:rPr>
            </w:pPr>
            <w:r w:rsidRPr="00334AE5">
              <w:rPr>
                <w:rFonts w:ascii="Times New Roman" w:hAnsi="Times New Roman" w:cs="Times New Roman"/>
                <w:noProof/>
                <w:sz w:val="19"/>
                <w:szCs w:val="19"/>
                <w:lang w:eastAsia="ru-RU"/>
              </w:rPr>
              <mc:AlternateContent>
                <mc:Choice Requires="wps">
                  <w:drawing>
                    <wp:anchor distT="0" distB="0" distL="114300" distR="114300" simplePos="0" relativeHeight="251660288" behindDoc="0" locked="0" layoutInCell="1" allowOverlap="1" wp14:anchorId="195B3E38" wp14:editId="5C6E9D38">
                      <wp:simplePos x="0" y="0"/>
                      <wp:positionH relativeFrom="column">
                        <wp:posOffset>2433003</wp:posOffset>
                      </wp:positionH>
                      <wp:positionV relativeFrom="paragraph">
                        <wp:posOffset>220663</wp:posOffset>
                      </wp:positionV>
                      <wp:extent cx="1071245" cy="3076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07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CD63B3" w:rsidRDefault="00A7077B" w:rsidP="00A7077B">
                                  <w:pPr>
                                    <w:rPr>
                                      <w:rFonts w:ascii="Times New Roman" w:hAnsi="Times New Roman" w:cs="Times New Roman"/>
                                      <w:sz w:val="19"/>
                                      <w:szCs w:val="19"/>
                                    </w:rPr>
                                  </w:pPr>
                                  <w:r w:rsidRPr="00CD63B3">
                                    <w:rPr>
                                      <w:rFonts w:ascii="Times New Roman" w:hAnsi="Times New Roman" w:cs="Times New Roman"/>
                                      <w:b/>
                                      <w:spacing w:val="-10"/>
                                      <w:sz w:val="19"/>
                                      <w:szCs w:val="19"/>
                                      <w:lang w:val="kk-KZ"/>
                                    </w:rPr>
                                    <w:t>Тұтынушы</w:t>
                                  </w:r>
                                  <w:r w:rsidRPr="00CD63B3">
                                    <w:rPr>
                                      <w:rFonts w:ascii="Times New Roman" w:hAnsi="Times New Roman" w:cs="Times New Roman"/>
                                      <w:b/>
                                      <w:bCs/>
                                      <w:sz w:val="19"/>
                                      <w:szCs w:val="19"/>
                                    </w:rPr>
                                    <w:t>:</w:t>
                                  </w:r>
                                </w:p>
                                <w:p w:rsidR="00A7077B" w:rsidRPr="00CD63B3" w:rsidRDefault="00A7077B" w:rsidP="00A7077B">
                                  <w:pPr>
                                    <w:rPr>
                                      <w:sz w:val="20"/>
                                    </w:rPr>
                                  </w:pPr>
                                  <w:r>
                                    <w:rPr>
                                      <w:sz w:val="20"/>
                                    </w:rPr>
                                    <w:t>_________________________________________________________________________________________________________________________________________________________</w:t>
                                  </w:r>
                                  <w:r w:rsidR="00CD63B3">
                                    <w:rPr>
                                      <w:sz w:val="20"/>
                                    </w:rPr>
                                    <w:t>____________________________</w:t>
                                  </w:r>
                                  <w:r>
                                    <w:rPr>
                                      <w:sz w:val="20"/>
                                    </w:rPr>
                                    <w:t>_</w:t>
                                  </w:r>
                                </w:p>
                                <w:p w:rsidR="00A7077B" w:rsidRDefault="00CD63B3"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3E38" id="_x0000_t202" coordsize="21600,21600" o:spt="202" path="m,l,21600r21600,l21600,xe">
                      <v:stroke joinstyle="miter"/>
                      <v:path gradientshapeok="t" o:connecttype="rect"/>
                    </v:shapetype>
                    <v:shape id="Text Box 3" o:spid="_x0000_s1026" type="#_x0000_t202" style="position:absolute;left:0;text-align:left;margin-left:191.6pt;margin-top:17.4pt;width:84.3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egw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qf&#10;Y6RIByV64INH13pA5yE7vXEVGN0bMPMDbEOVY6TO3Gn6xSGlb1qiNvzKWt23nDBgl4WbycnVEccF&#10;kHX/XjNwQ7ZeR6ChsV1IHSQDATpU6fFYmUCFBpfpPJvmBUYUzs7T+ayYF9EHqQ7XjXX+LdcdCpMa&#10;Wyh9hCe7O+cDHVIdTII3p6VgKyFlXNjN+kZatCMgk1X89ugvzKQKxkqHayPiuAMswUc4C3xj2Z9K&#10;4JteT8vJaraYT/JVXkzKebqYpFl5Xc7SvMxvV98DwSyvWsEYV3dC8YMEs/zvSrxvhlE8UYSor3FZ&#10;TIuxRn8MMo3f74LshIeOlKKr8eJoRKpQ2TeKQdik8kTIcZ68pB+zDDk4/GNWog5C6UcR+GE9AEoQ&#10;x1qzR1CE1VAvKDs8IzBptf2GUQ8tWWP3dUssx0i+U6CqMsvz0MNxkRfzKSzs6cn69IQoClA19hiN&#10;0xs/9v3WWLFpwdOoY6WvQImNiBp5ZrXXL7RdDGb/RIS+Pl1Hq+eHbPkDAAD//wMAUEsDBBQABgAI&#10;AAAAIQBl8a523wAAAAoBAAAPAAAAZHJzL2Rvd25yZXYueG1sTI/BTsMwEETvSPyDtUhcEHXSNG0T&#10;4lSABOLa0g/YxNskIraj2G3Sv2c50duM9ml2ptjNphcXGn3nrIJ4EYEgWzvd2UbB8fvjeQvCB7Qa&#10;e2dJwZU87Mr7uwJz7Sa7p8shNIJDrM9RQRvCkEvp65YM+oUbyPLt5EaDge3YSD3ixOGml8soWkuD&#10;neUPLQ703lL9czgbBaev6SnNpuozHDf71foNu03lrko9PsyvLyACzeEfhr/6XB1K7lS5s9Ve9AqS&#10;bbJklMWKJzCQpnEGomIRZwnIspC3E8pfAAAA//8DAFBLAQItABQABgAIAAAAIQC2gziS/gAAAOEB&#10;AAATAAAAAAAAAAAAAAAAAAAAAABbQ29udGVudF9UeXBlc10ueG1sUEsBAi0AFAAGAAgAAAAhADj9&#10;If/WAAAAlAEAAAsAAAAAAAAAAAAAAAAALwEAAF9yZWxzLy5yZWxzUEsBAi0AFAAGAAgAAAAhAN38&#10;UB6DAgAAEAUAAA4AAAAAAAAAAAAAAAAALgIAAGRycy9lMm9Eb2MueG1sUEsBAi0AFAAGAAgAAAAh&#10;AGXxrnbfAAAACgEAAA8AAAAAAAAAAAAAAAAA3QQAAGRycy9kb3ducmV2LnhtbFBLBQYAAAAABAAE&#10;APMAAADpBQAAAAA=&#10;" stroked="f">
                      <v:textbox>
                        <w:txbxContent>
                          <w:p w:rsidR="00A7077B" w:rsidRPr="00CD63B3" w:rsidRDefault="00A7077B" w:rsidP="00A7077B">
                            <w:pPr>
                              <w:rPr>
                                <w:rFonts w:ascii="Times New Roman" w:hAnsi="Times New Roman" w:cs="Times New Roman"/>
                                <w:sz w:val="19"/>
                                <w:szCs w:val="19"/>
                              </w:rPr>
                            </w:pPr>
                            <w:r w:rsidRPr="00CD63B3">
                              <w:rPr>
                                <w:rFonts w:ascii="Times New Roman" w:hAnsi="Times New Roman" w:cs="Times New Roman"/>
                                <w:b/>
                                <w:spacing w:val="-10"/>
                                <w:sz w:val="19"/>
                                <w:szCs w:val="19"/>
                                <w:lang w:val="kk-KZ"/>
                              </w:rPr>
                              <w:t>Тұтынушы</w:t>
                            </w:r>
                            <w:r w:rsidRPr="00CD63B3">
                              <w:rPr>
                                <w:rFonts w:ascii="Times New Roman" w:hAnsi="Times New Roman" w:cs="Times New Roman"/>
                                <w:b/>
                                <w:bCs/>
                                <w:sz w:val="19"/>
                                <w:szCs w:val="19"/>
                              </w:rPr>
                              <w:t>:</w:t>
                            </w:r>
                          </w:p>
                          <w:p w:rsidR="00A7077B" w:rsidRPr="00CD63B3" w:rsidRDefault="00A7077B" w:rsidP="00A7077B">
                            <w:pPr>
                              <w:rPr>
                                <w:sz w:val="20"/>
                              </w:rPr>
                            </w:pPr>
                            <w:r>
                              <w:rPr>
                                <w:sz w:val="20"/>
                              </w:rPr>
                              <w:t>_________________________________________________________________________________________________________________________________________________________</w:t>
                            </w:r>
                            <w:r w:rsidR="00CD63B3">
                              <w:rPr>
                                <w:sz w:val="20"/>
                              </w:rPr>
                              <w:t>____________________________</w:t>
                            </w:r>
                            <w:r>
                              <w:rPr>
                                <w:sz w:val="20"/>
                              </w:rPr>
                              <w:t>_</w:t>
                            </w:r>
                          </w:p>
                          <w:p w:rsidR="00A7077B" w:rsidRDefault="00CD63B3"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v:textbox>
                    </v:shape>
                  </w:pict>
                </mc:Fallback>
              </mc:AlternateContent>
            </w:r>
            <w:r w:rsidRPr="00334AE5">
              <w:rPr>
                <w:rFonts w:ascii="Times New Roman" w:hAnsi="Times New Roman" w:cs="Times New Roman"/>
                <w:b/>
                <w:bCs/>
                <w:sz w:val="18"/>
                <w:szCs w:val="18"/>
                <w:lang w:val="kk-KZ"/>
              </w:rPr>
              <w:t xml:space="preserve">            </w:t>
            </w:r>
            <w:r w:rsidR="00A7077B" w:rsidRPr="00334AE5">
              <w:rPr>
                <w:rFonts w:ascii="Times New Roman" w:hAnsi="Times New Roman" w:cs="Times New Roman"/>
                <w:b/>
                <w:bCs/>
                <w:sz w:val="18"/>
                <w:szCs w:val="18"/>
                <w:lang w:val="kk-KZ"/>
              </w:rPr>
              <w:t>12. Тараптарды</w:t>
            </w:r>
            <w:r w:rsidR="00A7077B" w:rsidRPr="00334AE5">
              <w:rPr>
                <w:rFonts w:ascii="Times New Roman" w:hAnsi="Times New Roman" w:cs="Times New Roman"/>
                <w:b/>
                <w:bCs/>
                <w:sz w:val="18"/>
                <w:szCs w:val="18"/>
                <w:lang w:val="be-BY"/>
              </w:rPr>
              <w:t>ң</w:t>
            </w:r>
            <w:r w:rsidR="00A7077B" w:rsidRPr="00334AE5">
              <w:rPr>
                <w:rFonts w:ascii="Times New Roman" w:hAnsi="Times New Roman" w:cs="Times New Roman"/>
                <w:b/>
                <w:bCs/>
                <w:sz w:val="18"/>
                <w:szCs w:val="18"/>
                <w:lang w:val="kk-KZ"/>
              </w:rPr>
              <w:t xml:space="preserve"> банктік деректемелері мен заңды мекен-жайлары</w:t>
            </w:r>
          </w:p>
          <w:p w:rsidR="00A7077B" w:rsidRPr="00334AE5" w:rsidRDefault="00CD63B3" w:rsidP="00CD63B3">
            <w:pPr>
              <w:spacing w:after="0" w:line="240" w:lineRule="auto"/>
              <w:contextualSpacing/>
              <w:jc w:val="both"/>
              <w:rPr>
                <w:rFonts w:ascii="Times New Roman" w:hAnsi="Times New Roman" w:cs="Times New Roman"/>
                <w:b/>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Өнім берушi:</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Алматы қаласы Энерготиімділік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және инфрақұрылымдылық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даму басқармасының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шаруашылық жургізу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құқығындағы «Алматы Су»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мемлекеттік коммуналдық кәсіпорны</w:t>
            </w:r>
          </w:p>
          <w:p w:rsidR="00A7077B" w:rsidRPr="00334AE5" w:rsidRDefault="00CD63B3" w:rsidP="00CD63B3">
            <w:pPr>
              <w:spacing w:after="0" w:line="240" w:lineRule="auto"/>
              <w:contextualSpacing/>
              <w:jc w:val="both"/>
              <w:rPr>
                <w:rFonts w:ascii="Times New Roman" w:hAnsi="Times New Roman" w:cs="Times New Roman"/>
                <w:b/>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Су бұру қызметтері үшін</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 xml:space="preserve">ҚҰЖЖ </w:t>
            </w:r>
            <w:r w:rsidR="00A7077B" w:rsidRPr="00334AE5">
              <w:rPr>
                <w:rFonts w:ascii="Times New Roman" w:hAnsi="Times New Roman" w:cs="Times New Roman"/>
                <w:sz w:val="19"/>
                <w:szCs w:val="19"/>
                <w:lang w:val="kk-KZ"/>
              </w:rPr>
              <w:t>30722009</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БСН</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080</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940</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004</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kk-KZ"/>
              </w:rPr>
              <w:t>108</w:t>
            </w:r>
          </w:p>
          <w:p w:rsidR="00F11D29" w:rsidRPr="00334AE5" w:rsidRDefault="00CD63B3" w:rsidP="00F11D29">
            <w:pPr>
              <w:shd w:val="clear" w:color="auto" w:fill="FFFFFF"/>
              <w:spacing w:after="0" w:line="240" w:lineRule="auto"/>
              <w:rPr>
                <w:rFonts w:ascii="Times New Roman" w:hAnsi="Times New Roman" w:cs="Times New Roman"/>
                <w:spacing w:val="-3"/>
                <w:sz w:val="19"/>
                <w:szCs w:val="19"/>
                <w:lang w:val="kk-KZ"/>
              </w:rPr>
            </w:pPr>
            <w:r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spacing w:val="-3"/>
                <w:sz w:val="19"/>
                <w:szCs w:val="19"/>
                <w:lang w:val="kk-KZ"/>
              </w:rPr>
              <w:t xml:space="preserve">IBAN </w:t>
            </w:r>
            <w:r w:rsidR="00F11D29" w:rsidRPr="00334AE5">
              <w:rPr>
                <w:rFonts w:ascii="Times New Roman" w:hAnsi="Times New Roman" w:cs="Times New Roman"/>
                <w:sz w:val="19"/>
                <w:szCs w:val="19"/>
                <w:lang w:val="kk-KZ"/>
              </w:rPr>
              <w:t>KZ318</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26A</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1KZ</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TD2</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025</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997</w:t>
            </w:r>
          </w:p>
          <w:p w:rsidR="00F11D29" w:rsidRPr="00334AE5" w:rsidRDefault="00F11D29" w:rsidP="00F11D29">
            <w:pPr>
              <w:shd w:val="clear" w:color="auto" w:fill="FFFFFF"/>
              <w:spacing w:after="0" w:line="240" w:lineRule="auto"/>
              <w:rPr>
                <w:rFonts w:ascii="Times New Roman" w:hAnsi="Times New Roman" w:cs="Times New Roman"/>
                <w:spacing w:val="-3"/>
                <w:sz w:val="19"/>
                <w:szCs w:val="19"/>
                <w:lang w:val="kk-KZ"/>
              </w:rPr>
            </w:pPr>
            <w:r w:rsidRPr="00334AE5">
              <w:rPr>
                <w:rFonts w:ascii="Times New Roman" w:hAnsi="Times New Roman" w:cs="Times New Roman"/>
                <w:b/>
                <w:spacing w:val="-10"/>
                <w:sz w:val="19"/>
                <w:szCs w:val="19"/>
                <w:lang w:val="kk-KZ"/>
              </w:rPr>
              <w:t xml:space="preserve">               </w:t>
            </w:r>
            <w:r w:rsidRPr="00334AE5">
              <w:rPr>
                <w:rFonts w:ascii="Times New Roman" w:hAnsi="Times New Roman" w:cs="Times New Roman"/>
                <w:b/>
                <w:spacing w:val="-3"/>
                <w:sz w:val="19"/>
                <w:szCs w:val="19"/>
                <w:lang w:val="kk-KZ"/>
              </w:rPr>
              <w:t xml:space="preserve">БСК </w:t>
            </w:r>
            <w:r w:rsidRPr="00334AE5">
              <w:rPr>
                <w:rFonts w:ascii="Times New Roman" w:hAnsi="Times New Roman" w:cs="Times New Roman"/>
                <w:sz w:val="19"/>
                <w:szCs w:val="19"/>
                <w:lang w:val="kk-KZ"/>
              </w:rPr>
              <w:t>ALMNKZKA</w:t>
            </w:r>
            <w:r w:rsidRPr="00334AE5">
              <w:rPr>
                <w:rFonts w:ascii="Times New Roman" w:hAnsi="Times New Roman" w:cs="Times New Roman"/>
                <w:spacing w:val="-3"/>
                <w:sz w:val="19"/>
                <w:szCs w:val="19"/>
                <w:lang w:val="kk-KZ"/>
              </w:rPr>
              <w:t>, 16 КБе</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Төлем коды 859</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050035, Алматы қ.</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Жароков к-сі, 196</w:t>
            </w:r>
            <w:r w:rsidR="00A7077B" w:rsidRPr="00334AE5">
              <w:rPr>
                <w:rFonts w:ascii="Times New Roman" w:hAnsi="Times New Roman" w:cs="Times New Roman"/>
                <w:sz w:val="19"/>
                <w:szCs w:val="19"/>
              </w:rPr>
              <w:t>,</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тел. 8(727) 2276001</w:t>
            </w:r>
          </w:p>
          <w:p w:rsidR="002965A0" w:rsidRPr="002965A0" w:rsidRDefault="00CD63B3" w:rsidP="002965A0">
            <w:pPr>
              <w:spacing w:after="0" w:line="240" w:lineRule="auto"/>
              <w:contextualSpacing/>
              <w:jc w:val="both"/>
              <w:rPr>
                <w:rFonts w:ascii="Times New Roman" w:hAnsi="Times New Roman" w:cs="Times New Roman"/>
                <w:sz w:val="19"/>
                <w:szCs w:val="19"/>
                <w:lang w:val="kk-KZ"/>
              </w:rPr>
            </w:pPr>
            <w:r w:rsidRPr="002965A0">
              <w:rPr>
                <w:rFonts w:ascii="Times New Roman" w:hAnsi="Times New Roman" w:cs="Times New Roman"/>
                <w:sz w:val="19"/>
                <w:szCs w:val="19"/>
                <w:lang w:val="kk-KZ"/>
              </w:rPr>
              <w:t xml:space="preserve">            </w:t>
            </w:r>
            <w:r w:rsidR="002965A0" w:rsidRPr="002965A0">
              <w:rPr>
                <w:rFonts w:ascii="Times New Roman" w:hAnsi="Times New Roman" w:cs="Times New Roman"/>
                <w:sz w:val="19"/>
                <w:szCs w:val="19"/>
                <w:lang w:val="kk-KZ"/>
              </w:rPr>
              <w:t xml:space="preserve">«АТФБанк» АҚ </w:t>
            </w:r>
          </w:p>
          <w:p w:rsidR="00F11D29" w:rsidRPr="002965A0" w:rsidRDefault="002965A0" w:rsidP="002965A0">
            <w:pPr>
              <w:spacing w:after="0" w:line="240" w:lineRule="auto"/>
              <w:contextualSpacing/>
              <w:jc w:val="both"/>
              <w:rPr>
                <w:rFonts w:ascii="Times New Roman" w:hAnsi="Times New Roman" w:cs="Times New Roman"/>
                <w:sz w:val="19"/>
                <w:szCs w:val="19"/>
                <w:lang w:val="kk-KZ"/>
              </w:rPr>
            </w:pPr>
            <w:r w:rsidRPr="002965A0">
              <w:rPr>
                <w:rFonts w:ascii="Times New Roman" w:hAnsi="Times New Roman" w:cs="Times New Roman"/>
                <w:sz w:val="19"/>
                <w:szCs w:val="19"/>
                <w:lang w:val="kk-KZ"/>
              </w:rPr>
              <w:t xml:space="preserve">            («Jýsan Bank» АҚ ЕБ)</w:t>
            </w:r>
          </w:p>
          <w:p w:rsidR="00F11D29" w:rsidRPr="00334AE5" w:rsidRDefault="002965A0" w:rsidP="002965A0">
            <w:pPr>
              <w:spacing w:after="0" w:line="240" w:lineRule="auto"/>
              <w:contextualSpacing/>
              <w:jc w:val="both"/>
              <w:rPr>
                <w:rFonts w:ascii="Times New Roman" w:hAnsi="Times New Roman" w:cs="Times New Roman"/>
                <w:sz w:val="19"/>
                <w:szCs w:val="19"/>
                <w:lang w:val="kk-KZ"/>
              </w:rPr>
            </w:pPr>
            <w:r>
              <w:rPr>
                <w:rFonts w:ascii="Times New Roman" w:hAnsi="Times New Roman" w:cs="Times New Roman"/>
                <w:sz w:val="19"/>
                <w:szCs w:val="19"/>
                <w:lang w:val="kk-KZ"/>
              </w:rPr>
              <w:t xml:space="preserve">            </w:t>
            </w:r>
            <w:r w:rsidR="00F11D29" w:rsidRPr="002965A0">
              <w:rPr>
                <w:rFonts w:ascii="Times New Roman" w:hAnsi="Times New Roman" w:cs="Times New Roman"/>
                <w:sz w:val="19"/>
                <w:szCs w:val="19"/>
                <w:lang w:val="kk-KZ"/>
              </w:rPr>
              <w:t xml:space="preserve"> </w:t>
            </w:r>
            <w:r w:rsidR="00F0196A" w:rsidRPr="002965A0">
              <w:rPr>
                <w:rFonts w:ascii="Times New Roman" w:hAnsi="Times New Roman" w:cs="Times New Roman"/>
                <w:sz w:val="19"/>
                <w:szCs w:val="19"/>
                <w:lang w:val="kk-KZ"/>
              </w:rPr>
              <w:t>Банк БСН</w:t>
            </w:r>
            <w:r w:rsidR="00F11D29" w:rsidRPr="002965A0">
              <w:rPr>
                <w:rFonts w:ascii="Times New Roman" w:hAnsi="Times New Roman" w:cs="Times New Roman"/>
                <w:sz w:val="19"/>
                <w:szCs w:val="19"/>
                <w:lang w:val="kk-KZ"/>
              </w:rPr>
              <w:t xml:space="preserve"> 951 140 000 151</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 xml:space="preserve">ҚҚС бойынша тіркеу есебіне қою </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туралы куәлік</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сериясы 60001 №1205122 02.03.2019ж</w:t>
            </w: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6F730F" w:rsidRPr="004E6252" w:rsidRDefault="006F730F" w:rsidP="006F73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sz w:val="19"/>
                <w:szCs w:val="19"/>
                <w:lang w:val="kk-KZ"/>
              </w:rPr>
              <w:t xml:space="preserve">           </w:t>
            </w:r>
            <w:r>
              <w:rPr>
                <w:rFonts w:ascii="Times New Roman" w:hAnsi="Times New Roman" w:cs="Times New Roman"/>
                <w:b/>
                <w:bCs/>
                <w:color w:val="000000" w:themeColor="text1"/>
                <w:spacing w:val="2"/>
                <w:sz w:val="19"/>
                <w:szCs w:val="19"/>
                <w:lang w:val="kk-KZ"/>
              </w:rPr>
              <w:t>Сумен жабдықтау бұруды реттеу</w:t>
            </w:r>
          </w:p>
          <w:p w:rsidR="006F730F" w:rsidRPr="00ED1D0F" w:rsidRDefault="006F730F" w:rsidP="006F730F">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4718A1" w:rsidRPr="00334AE5" w:rsidRDefault="004718A1" w:rsidP="00CD63B3">
            <w:pPr>
              <w:spacing w:after="0" w:line="240" w:lineRule="auto"/>
              <w:contextualSpacing/>
              <w:jc w:val="both"/>
              <w:rPr>
                <w:rFonts w:ascii="Times New Roman" w:hAnsi="Times New Roman" w:cs="Times New Roman"/>
                <w:b/>
                <w:bCs/>
                <w:sz w:val="19"/>
                <w:szCs w:val="19"/>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5B4C34" w:rsidRPr="00334AE5" w:rsidRDefault="00CD63B3" w:rsidP="005B4C34">
            <w:pPr>
              <w:spacing w:after="0" w:line="240" w:lineRule="auto"/>
              <w:contextualSpacing/>
              <w:jc w:val="both"/>
              <w:rPr>
                <w:rStyle w:val="s0"/>
                <w:b/>
                <w:color w:val="000000" w:themeColor="text1"/>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___________________ </w:t>
            </w:r>
            <w:r w:rsidR="006F730F">
              <w:rPr>
                <w:rFonts w:ascii="Times New Roman" w:hAnsi="Times New Roman" w:cs="Times New Roman"/>
                <w:b/>
                <w:bCs/>
                <w:sz w:val="19"/>
                <w:szCs w:val="19"/>
                <w:lang w:val="kk-KZ"/>
              </w:rPr>
              <w:t>Н</w:t>
            </w:r>
            <w:r w:rsidR="006F730F" w:rsidRPr="00ED1D0F">
              <w:rPr>
                <w:rFonts w:ascii="Times New Roman" w:hAnsi="Times New Roman" w:cs="Times New Roman"/>
                <w:b/>
                <w:bCs/>
                <w:color w:val="000000" w:themeColor="text1"/>
                <w:spacing w:val="2"/>
                <w:sz w:val="19"/>
                <w:szCs w:val="19"/>
                <w:lang w:val="kk-KZ"/>
              </w:rPr>
              <w:t>.</w:t>
            </w:r>
            <w:r w:rsidR="006F730F">
              <w:rPr>
                <w:rFonts w:ascii="Times New Roman" w:hAnsi="Times New Roman" w:cs="Times New Roman"/>
                <w:b/>
                <w:bCs/>
                <w:color w:val="000000" w:themeColor="text1"/>
                <w:spacing w:val="2"/>
                <w:sz w:val="19"/>
                <w:szCs w:val="19"/>
                <w:lang w:val="kk-KZ"/>
              </w:rPr>
              <w:t>О</w:t>
            </w:r>
            <w:r w:rsidR="006F730F" w:rsidRPr="00ED1D0F">
              <w:rPr>
                <w:rFonts w:ascii="Times New Roman" w:hAnsi="Times New Roman" w:cs="Times New Roman"/>
                <w:b/>
                <w:bCs/>
                <w:color w:val="000000" w:themeColor="text1"/>
                <w:spacing w:val="2"/>
                <w:sz w:val="19"/>
                <w:szCs w:val="19"/>
                <w:lang w:val="kk-KZ"/>
              </w:rPr>
              <w:t>.</w:t>
            </w:r>
            <w:r w:rsidR="006F730F">
              <w:rPr>
                <w:rFonts w:ascii="Times New Roman" w:hAnsi="Times New Roman" w:cs="Times New Roman"/>
                <w:b/>
                <w:bCs/>
                <w:color w:val="000000" w:themeColor="text1"/>
                <w:spacing w:val="2"/>
                <w:sz w:val="19"/>
                <w:szCs w:val="19"/>
                <w:lang w:val="kk-KZ"/>
              </w:rPr>
              <w:t>Абуев</w:t>
            </w:r>
          </w:p>
          <w:p w:rsidR="005B4C34" w:rsidRPr="00334AE5" w:rsidRDefault="005B4C34" w:rsidP="005B4C34">
            <w:pPr>
              <w:shd w:val="clear" w:color="auto" w:fill="FFFFFF"/>
              <w:spacing w:after="0" w:line="240" w:lineRule="auto"/>
              <w:rPr>
                <w:rFonts w:ascii="Times New Roman" w:hAnsi="Times New Roman" w:cs="Times New Roman"/>
                <w:sz w:val="19"/>
                <w:szCs w:val="19"/>
                <w:lang w:val="kk-KZ"/>
              </w:rPr>
            </w:pPr>
          </w:p>
          <w:p w:rsidR="00BB3398" w:rsidRPr="00334AE5" w:rsidRDefault="00BB3398" w:rsidP="00A7077B">
            <w:pPr>
              <w:spacing w:after="0" w:line="240" w:lineRule="auto"/>
              <w:ind w:firstLine="596"/>
              <w:contextualSpacing/>
              <w:jc w:val="both"/>
              <w:rPr>
                <w:rFonts w:ascii="Times New Roman" w:hAnsi="Times New Roman" w:cs="Times New Roman"/>
                <w:sz w:val="20"/>
                <w:szCs w:val="20"/>
                <w:lang w:val="kk-KZ"/>
              </w:rPr>
            </w:pPr>
          </w:p>
        </w:tc>
        <w:tc>
          <w:tcPr>
            <w:tcW w:w="5670" w:type="dxa"/>
          </w:tcPr>
          <w:p w:rsidR="00DB4CAE" w:rsidRPr="00334AE5" w:rsidRDefault="00DB4CAE" w:rsidP="00231D08">
            <w:pPr>
              <w:pStyle w:val="2"/>
              <w:rPr>
                <w:spacing w:val="-10"/>
                <w:sz w:val="18"/>
                <w:lang w:val="kk-KZ"/>
              </w:rPr>
            </w:pPr>
            <w:r w:rsidRPr="00334AE5">
              <w:rPr>
                <w:noProof/>
                <w:spacing w:val="-10"/>
                <w:sz w:val="18"/>
              </w:rPr>
              <w:lastRenderedPageBreak/>
              <mc:AlternateContent>
                <mc:Choice Requires="wps">
                  <w:drawing>
                    <wp:anchor distT="0" distB="0" distL="114300" distR="114300" simplePos="0" relativeHeight="251656192" behindDoc="0" locked="0" layoutInCell="1" allowOverlap="1" wp14:anchorId="5BF204C0" wp14:editId="6EAD111D">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04C0" id="Надпись 1" o:spid="_x0000_s1027" type="#_x0000_t202" style="position:absolute;left:0;text-align:left;margin-left:449.35pt;margin-top:262.3pt;width:105.95pt;height:27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v:textbox>
                    </v:shape>
                  </w:pict>
                </mc:Fallback>
              </mc:AlternateContent>
            </w:r>
            <w:r w:rsidRPr="00334AE5">
              <w:rPr>
                <w:spacing w:val="-10"/>
                <w:sz w:val="18"/>
                <w:lang w:val="kk-KZ"/>
              </w:rPr>
              <w:t>ДОГОВОР №_________</w:t>
            </w:r>
          </w:p>
          <w:p w:rsidR="00231D08" w:rsidRPr="00334AE5" w:rsidRDefault="00DB4CAE" w:rsidP="00231D08">
            <w:pPr>
              <w:pStyle w:val="2"/>
              <w:rPr>
                <w:spacing w:val="-10"/>
                <w:sz w:val="18"/>
                <w:lang w:val="kk-KZ"/>
              </w:rPr>
            </w:pPr>
            <w:r w:rsidRPr="00334AE5">
              <w:rPr>
                <w:spacing w:val="-10"/>
                <w:sz w:val="18"/>
                <w:lang w:val="kk-KZ"/>
              </w:rPr>
              <w:t>на предоставление услуг водоотведения с бытовыми</w:t>
            </w:r>
          </w:p>
          <w:p w:rsidR="00DB4CAE" w:rsidRPr="00334AE5" w:rsidRDefault="00DB4CAE" w:rsidP="00231D08">
            <w:pPr>
              <w:pStyle w:val="2"/>
              <w:rPr>
                <w:spacing w:val="-10"/>
                <w:sz w:val="18"/>
                <w:lang w:val="kk-KZ"/>
              </w:rPr>
            </w:pPr>
            <w:r w:rsidRPr="00334AE5">
              <w:rPr>
                <w:spacing w:val="-10"/>
                <w:sz w:val="18"/>
                <w:lang w:val="kk-KZ"/>
              </w:rPr>
              <w:t>потребителями, прож</w:t>
            </w:r>
            <w:r w:rsidR="00231D08" w:rsidRPr="00334AE5">
              <w:rPr>
                <w:spacing w:val="-10"/>
                <w:sz w:val="18"/>
                <w:lang w:val="kk-KZ"/>
              </w:rPr>
              <w:t xml:space="preserve">ивающими в индивидуальных жилых </w:t>
            </w:r>
            <w:r w:rsidRPr="00334AE5">
              <w:rPr>
                <w:spacing w:val="-10"/>
                <w:sz w:val="18"/>
                <w:lang w:val="kk-KZ"/>
              </w:rPr>
              <w:t>строениях</w:t>
            </w:r>
          </w:p>
          <w:p w:rsidR="00DB4CAE" w:rsidRPr="00334AE5" w:rsidRDefault="00DB4CAE" w:rsidP="00DB4CAE">
            <w:pPr>
              <w:spacing w:after="0" w:line="256" w:lineRule="auto"/>
              <w:ind w:firstLine="567"/>
              <w:jc w:val="center"/>
              <w:rPr>
                <w:rFonts w:ascii="Times New Roman" w:hAnsi="Times New Roman" w:cs="Times New Roman"/>
                <w:sz w:val="18"/>
                <w:szCs w:val="18"/>
              </w:rPr>
            </w:pPr>
            <w:r w:rsidRPr="00334AE5">
              <w:rPr>
                <w:rFonts w:ascii="Times New Roman" w:hAnsi="Times New Roman" w:cs="Times New Roman"/>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DB4CAE" w:rsidRPr="00334AE5" w:rsidTr="00C13839">
              <w:tc>
                <w:tcPr>
                  <w:tcW w:w="2500" w:type="pct"/>
                  <w:tcMar>
                    <w:top w:w="0" w:type="dxa"/>
                    <w:left w:w="108" w:type="dxa"/>
                    <w:bottom w:w="0" w:type="dxa"/>
                    <w:right w:w="108" w:type="dxa"/>
                  </w:tcMar>
                  <w:hideMark/>
                </w:tcPr>
                <w:p w:rsidR="00DB4CAE" w:rsidRPr="00334AE5" w:rsidRDefault="00231D08" w:rsidP="00231D08">
                  <w:pPr>
                    <w:spacing w:after="0" w:line="256" w:lineRule="auto"/>
                    <w:rPr>
                      <w:rFonts w:ascii="Times New Roman" w:hAnsi="Times New Roman" w:cs="Times New Roman"/>
                      <w:sz w:val="18"/>
                      <w:szCs w:val="18"/>
                    </w:rPr>
                  </w:pPr>
                  <w:r w:rsidRPr="00334AE5">
                    <w:rPr>
                      <w:rStyle w:val="s0"/>
                      <w:sz w:val="18"/>
                      <w:szCs w:val="18"/>
                    </w:rPr>
                    <w:t xml:space="preserve">          </w:t>
                  </w:r>
                  <w:r w:rsidR="00DB4CAE" w:rsidRPr="00334AE5">
                    <w:rPr>
                      <w:rStyle w:val="s0"/>
                      <w:sz w:val="18"/>
                      <w:szCs w:val="18"/>
                    </w:rPr>
                    <w:t xml:space="preserve">г. Алматы </w:t>
                  </w:r>
                  <w:r w:rsidRPr="00334AE5">
                    <w:rPr>
                      <w:rStyle w:val="s0"/>
                      <w:sz w:val="18"/>
                      <w:szCs w:val="18"/>
                    </w:rPr>
                    <w:t xml:space="preserve"> </w:t>
                  </w:r>
                </w:p>
              </w:tc>
              <w:tc>
                <w:tcPr>
                  <w:tcW w:w="2500" w:type="pct"/>
                  <w:tcMar>
                    <w:top w:w="0" w:type="dxa"/>
                    <w:left w:w="108" w:type="dxa"/>
                    <w:bottom w:w="0" w:type="dxa"/>
                    <w:right w:w="108" w:type="dxa"/>
                  </w:tcMar>
                  <w:hideMark/>
                </w:tcPr>
                <w:p w:rsidR="00DB4CAE" w:rsidRPr="00334AE5" w:rsidRDefault="00231D08" w:rsidP="00DB4CAE">
                  <w:pPr>
                    <w:spacing w:after="0" w:line="256" w:lineRule="auto"/>
                    <w:ind w:firstLine="567"/>
                    <w:jc w:val="right"/>
                    <w:rPr>
                      <w:rStyle w:val="s0"/>
                      <w:sz w:val="18"/>
                      <w:szCs w:val="18"/>
                    </w:rPr>
                  </w:pPr>
                  <w:r w:rsidRPr="00334AE5">
                    <w:rPr>
                      <w:rStyle w:val="s0"/>
                      <w:sz w:val="18"/>
                      <w:szCs w:val="18"/>
                    </w:rPr>
                    <w:t xml:space="preserve">  </w:t>
                  </w:r>
                  <w:r w:rsidR="00DB4CAE" w:rsidRPr="00334AE5">
                    <w:rPr>
                      <w:rStyle w:val="s0"/>
                      <w:sz w:val="18"/>
                      <w:szCs w:val="18"/>
                    </w:rPr>
                    <w:t>«___»________20</w:t>
                  </w:r>
                  <w:r w:rsidR="00437F06">
                    <w:rPr>
                      <w:rStyle w:val="s0"/>
                      <w:sz w:val="18"/>
                      <w:szCs w:val="18"/>
                    </w:rPr>
                    <w:t>21</w:t>
                  </w:r>
                  <w:r w:rsidR="00437F06" w:rsidRPr="00437F06">
                    <w:rPr>
                      <w:rStyle w:val="s0"/>
                      <w:sz w:val="18"/>
                      <w:szCs w:val="18"/>
                    </w:rPr>
                    <w:t xml:space="preserve"> </w:t>
                  </w:r>
                  <w:r w:rsidR="00DB4CAE" w:rsidRPr="00334AE5">
                    <w:rPr>
                      <w:rStyle w:val="s0"/>
                      <w:sz w:val="18"/>
                      <w:szCs w:val="18"/>
                    </w:rPr>
                    <w:t>г</w:t>
                  </w:r>
                  <w:r w:rsidR="00C94234" w:rsidRPr="00334AE5">
                    <w:rPr>
                      <w:rStyle w:val="s0"/>
                      <w:sz w:val="18"/>
                      <w:szCs w:val="18"/>
                    </w:rPr>
                    <w:t>од</w:t>
                  </w:r>
                </w:p>
                <w:p w:rsidR="00C94234" w:rsidRPr="00334AE5" w:rsidRDefault="00C94234" w:rsidP="00DB4CAE">
                  <w:pPr>
                    <w:spacing w:after="0" w:line="256" w:lineRule="auto"/>
                    <w:ind w:firstLine="567"/>
                    <w:jc w:val="right"/>
                    <w:rPr>
                      <w:rFonts w:ascii="Times New Roman" w:hAnsi="Times New Roman" w:cs="Times New Roman"/>
                      <w:sz w:val="18"/>
                      <w:szCs w:val="18"/>
                    </w:rPr>
                  </w:pPr>
                </w:p>
              </w:tc>
            </w:tr>
            <w:tr w:rsidR="00DB4CAE" w:rsidRPr="00334AE5" w:rsidTr="00C13839">
              <w:tc>
                <w:tcPr>
                  <w:tcW w:w="2500" w:type="pct"/>
                  <w:tcMar>
                    <w:top w:w="0" w:type="dxa"/>
                    <w:left w:w="108" w:type="dxa"/>
                    <w:bottom w:w="0" w:type="dxa"/>
                    <w:right w:w="108" w:type="dxa"/>
                  </w:tcMar>
                  <w:hideMark/>
                </w:tcPr>
                <w:p w:rsidR="00DB4CAE" w:rsidRPr="00334AE5" w:rsidRDefault="00DB4CAE" w:rsidP="00DB4CAE">
                  <w:pPr>
                    <w:spacing w:after="0" w:line="256" w:lineRule="auto"/>
                    <w:ind w:firstLine="567"/>
                    <w:rPr>
                      <w:rFonts w:ascii="Times New Roman" w:hAnsi="Times New Roman" w:cs="Times New Roman"/>
                      <w:sz w:val="16"/>
                      <w:szCs w:val="18"/>
                    </w:rPr>
                  </w:pPr>
                </w:p>
              </w:tc>
              <w:tc>
                <w:tcPr>
                  <w:tcW w:w="2500" w:type="pct"/>
                  <w:tcMar>
                    <w:top w:w="0" w:type="dxa"/>
                    <w:left w:w="108" w:type="dxa"/>
                    <w:bottom w:w="0" w:type="dxa"/>
                    <w:right w:w="108" w:type="dxa"/>
                  </w:tcMar>
                  <w:hideMark/>
                </w:tcPr>
                <w:p w:rsidR="00231D08" w:rsidRPr="00334AE5" w:rsidRDefault="00231D08" w:rsidP="00970306">
                  <w:pPr>
                    <w:spacing w:after="0" w:line="256" w:lineRule="auto"/>
                    <w:rPr>
                      <w:rFonts w:ascii="Times New Roman" w:hAnsi="Times New Roman" w:cs="Times New Roman"/>
                      <w:sz w:val="16"/>
                      <w:szCs w:val="18"/>
                    </w:rPr>
                  </w:pPr>
                </w:p>
              </w:tc>
            </w:tr>
          </w:tbl>
          <w:p w:rsidR="00FB6E0F" w:rsidRPr="00334AE5" w:rsidRDefault="00DB4CAE" w:rsidP="00FB6E0F">
            <w:pPr>
              <w:autoSpaceDE w:val="0"/>
              <w:autoSpaceDN w:val="0"/>
              <w:spacing w:after="0" w:line="256" w:lineRule="auto"/>
              <w:ind w:firstLine="567"/>
              <w:jc w:val="both"/>
              <w:rPr>
                <w:rFonts w:ascii="Times New Roman" w:hAnsi="Times New Roman" w:cs="Times New Roman"/>
                <w:spacing w:val="-10"/>
                <w:sz w:val="19"/>
                <w:szCs w:val="19"/>
                <w:lang w:val="kk-KZ"/>
              </w:rPr>
            </w:pPr>
            <w:r w:rsidRPr="00334AE5">
              <w:rPr>
                <w:rFonts w:ascii="Times New Roman" w:hAnsi="Times New Roman" w:cs="Times New Roman"/>
                <w:b/>
                <w:spacing w:val="-10"/>
                <w:sz w:val="18"/>
                <w:szCs w:val="18"/>
                <w:lang w:val="kk-KZ"/>
              </w:rPr>
              <w:t>Г</w:t>
            </w:r>
            <w:r w:rsidRPr="00334AE5">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334AE5">
              <w:rPr>
                <w:rFonts w:ascii="Times New Roman" w:hAnsi="Times New Roman" w:cs="Times New Roman"/>
                <w:sz w:val="18"/>
                <w:szCs w:val="18"/>
              </w:rPr>
              <w:t>с</w:t>
            </w:r>
            <w:r w:rsidRPr="00334AE5">
              <w:rPr>
                <w:rFonts w:ascii="Times New Roman" w:hAnsi="Times New Roman" w:cs="Times New Roman"/>
                <w:sz w:val="18"/>
                <w:szCs w:val="18"/>
                <w:lang w:val="kk-KZ"/>
              </w:rPr>
              <w:t>правка</w:t>
            </w:r>
            <w:r w:rsidRPr="00334AE5">
              <w:rPr>
                <w:rFonts w:ascii="Times New Roman" w:hAnsi="Times New Roman" w:cs="Times New Roman"/>
                <w:sz w:val="18"/>
                <w:szCs w:val="18"/>
              </w:rPr>
              <w:t xml:space="preserve"> о государственной </w:t>
            </w:r>
            <w:r w:rsidRPr="00334AE5">
              <w:rPr>
                <w:rFonts w:ascii="Times New Roman" w:hAnsi="Times New Roman" w:cs="Times New Roman"/>
                <w:sz w:val="18"/>
                <w:szCs w:val="18"/>
                <w:lang w:val="kk-KZ"/>
              </w:rPr>
              <w:t>пере</w:t>
            </w:r>
            <w:r w:rsidRPr="00334AE5">
              <w:rPr>
                <w:rFonts w:ascii="Times New Roman" w:hAnsi="Times New Roman" w:cs="Times New Roman"/>
                <w:sz w:val="18"/>
                <w:szCs w:val="18"/>
              </w:rPr>
              <w:t>регистрации юридического лица</w:t>
            </w:r>
            <w:r w:rsidRPr="00334AE5">
              <w:rPr>
                <w:rFonts w:ascii="Times New Roman" w:hAnsi="Times New Roman" w:cs="Times New Roman"/>
                <w:spacing w:val="-10"/>
                <w:sz w:val="18"/>
                <w:szCs w:val="18"/>
              </w:rPr>
              <w:t xml:space="preserve"> от 01.03.2019 № 8893-1910-01-ГП года</w:t>
            </w:r>
            <w:r w:rsidRPr="00334AE5">
              <w:rPr>
                <w:rFonts w:ascii="Times New Roman" w:hAnsi="Times New Roman" w:cs="Times New Roman"/>
                <w:spacing w:val="-10"/>
                <w:sz w:val="18"/>
                <w:szCs w:val="18"/>
                <w:lang w:val="kk-KZ"/>
              </w:rPr>
              <w:t>,</w:t>
            </w:r>
            <w:r w:rsidRPr="00334AE5">
              <w:rPr>
                <w:rFonts w:ascii="Times New Roman" w:hAnsi="Times New Roman" w:cs="Times New Roman"/>
                <w:spacing w:val="-10"/>
                <w:sz w:val="18"/>
                <w:szCs w:val="18"/>
              </w:rPr>
              <w:t xml:space="preserve"> выданн</w:t>
            </w:r>
            <w:r w:rsidRPr="00334AE5">
              <w:rPr>
                <w:rFonts w:ascii="Times New Roman" w:hAnsi="Times New Roman" w:cs="Times New Roman"/>
                <w:spacing w:val="-10"/>
                <w:sz w:val="18"/>
                <w:szCs w:val="18"/>
                <w:lang w:val="kk-KZ"/>
              </w:rPr>
              <w:t xml:space="preserve">ая Управлением юстиции Бостандыкского района </w:t>
            </w:r>
            <w:r w:rsidRPr="00334AE5">
              <w:rPr>
                <w:rFonts w:ascii="Times New Roman" w:hAnsi="Times New Roman" w:cs="Times New Roman"/>
                <w:spacing w:val="-10"/>
                <w:sz w:val="18"/>
                <w:szCs w:val="18"/>
              </w:rPr>
              <w:t>Департаментом юстиции города Алматы,</w:t>
            </w:r>
            <w:r w:rsidRPr="00334AE5">
              <w:rPr>
                <w:rFonts w:ascii="Times New Roman" w:hAnsi="Times New Roman" w:cs="Times New Roman"/>
                <w:spacing w:val="-10"/>
                <w:sz w:val="18"/>
                <w:szCs w:val="18"/>
                <w:lang w:val="kk-KZ"/>
              </w:rPr>
              <w:t xml:space="preserve"> БИН 080940004108</w:t>
            </w:r>
            <w:r w:rsidRPr="00334AE5">
              <w:rPr>
                <w:rFonts w:ascii="Times New Roman" w:hAnsi="Times New Roman" w:cs="Times New Roman"/>
                <w:spacing w:val="-10"/>
                <w:sz w:val="18"/>
                <w:szCs w:val="18"/>
              </w:rPr>
              <w:t xml:space="preserve"> </w:t>
            </w:r>
            <w:r w:rsidRPr="00334AE5">
              <w:rPr>
                <w:rFonts w:ascii="Times New Roman" w:hAnsi="Times New Roman" w:cs="Times New Roman"/>
                <w:sz w:val="18"/>
                <w:szCs w:val="18"/>
              </w:rPr>
              <w:t>предоставляющее услуги водоснабжения и водоотведения (далее – Услуги)</w:t>
            </w:r>
            <w:r w:rsidRPr="00334AE5">
              <w:rPr>
                <w:rFonts w:ascii="Times New Roman" w:hAnsi="Times New Roman" w:cs="Times New Roman"/>
                <w:spacing w:val="-10"/>
                <w:sz w:val="18"/>
                <w:szCs w:val="18"/>
              </w:rPr>
              <w:t xml:space="preserve">, </w:t>
            </w:r>
            <w:r w:rsidRPr="00334AE5">
              <w:rPr>
                <w:rFonts w:ascii="Times New Roman" w:hAnsi="Times New Roman" w:cs="Times New Roman"/>
                <w:sz w:val="18"/>
                <w:szCs w:val="18"/>
              </w:rPr>
              <w:t>именуемый в дальнейшем</w:t>
            </w:r>
            <w:r w:rsidRPr="00334AE5">
              <w:rPr>
                <w:rFonts w:ascii="Times New Roman" w:hAnsi="Times New Roman" w:cs="Times New Roman"/>
                <w:b/>
                <w:sz w:val="18"/>
                <w:szCs w:val="18"/>
              </w:rPr>
              <w:t xml:space="preserve"> «Поставщик»</w:t>
            </w:r>
            <w:r w:rsidRPr="00334AE5">
              <w:rPr>
                <w:rFonts w:ascii="Times New Roman" w:hAnsi="Times New Roman" w:cs="Times New Roman"/>
                <w:spacing w:val="-10"/>
                <w:sz w:val="18"/>
                <w:szCs w:val="18"/>
              </w:rPr>
              <w:t xml:space="preserve"> </w:t>
            </w:r>
            <w:r w:rsidR="005B4C34" w:rsidRPr="00334AE5">
              <w:rPr>
                <w:rFonts w:ascii="Times New Roman" w:hAnsi="Times New Roman" w:cs="Times New Roman"/>
                <w:spacing w:val="-10"/>
                <w:sz w:val="18"/>
                <w:szCs w:val="18"/>
              </w:rPr>
              <w:t xml:space="preserve">в </w:t>
            </w:r>
            <w:r w:rsidR="005B4C34" w:rsidRPr="00334AE5">
              <w:rPr>
                <w:rFonts w:ascii="Times New Roman" w:hAnsi="Times New Roman" w:cs="Times New Roman"/>
                <w:spacing w:val="-10"/>
                <w:sz w:val="18"/>
                <w:szCs w:val="18"/>
                <w:lang w:val="kk-KZ"/>
              </w:rPr>
              <w:t xml:space="preserve"> </w:t>
            </w:r>
            <w:r w:rsidR="005B4C34" w:rsidRPr="00334AE5">
              <w:rPr>
                <w:rFonts w:ascii="Times New Roman" w:hAnsi="Times New Roman" w:cs="Times New Roman"/>
                <w:spacing w:val="-10"/>
                <w:sz w:val="18"/>
                <w:szCs w:val="18"/>
              </w:rPr>
              <w:t xml:space="preserve">лице </w:t>
            </w:r>
            <w:r w:rsidR="006F730F" w:rsidRPr="004E6252">
              <w:rPr>
                <w:rFonts w:ascii="Times New Roman" w:hAnsi="Times New Roman" w:cs="Times New Roman"/>
                <w:spacing w:val="-10"/>
                <w:sz w:val="20"/>
                <w:szCs w:val="20"/>
              </w:rPr>
              <w:t xml:space="preserve">руководителя </w:t>
            </w:r>
            <w:r w:rsidR="006F730F"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6F730F">
              <w:rPr>
                <w:rFonts w:ascii="Times New Roman" w:hAnsi="Times New Roman" w:cs="Times New Roman"/>
                <w:spacing w:val="-10"/>
                <w:sz w:val="20"/>
                <w:szCs w:val="20"/>
                <w:lang w:val="kk-KZ"/>
              </w:rPr>
              <w:t xml:space="preserve"> Абуева Нурболата Орынбасаровича</w:t>
            </w:r>
            <w:r w:rsidR="006F730F" w:rsidRPr="004E6252">
              <w:rPr>
                <w:rFonts w:ascii="Times New Roman" w:hAnsi="Times New Roman" w:cs="Times New Roman"/>
                <w:color w:val="000000" w:themeColor="text1"/>
                <w:sz w:val="20"/>
                <w:szCs w:val="20"/>
                <w:lang w:val="kk-KZ"/>
              </w:rPr>
              <w:t xml:space="preserve">., </w:t>
            </w:r>
            <w:r w:rsidR="006F730F" w:rsidRPr="004E6252">
              <w:rPr>
                <w:rFonts w:ascii="Times New Roman" w:hAnsi="Times New Roman" w:cs="Times New Roman"/>
                <w:spacing w:val="-10"/>
                <w:sz w:val="20"/>
                <w:szCs w:val="20"/>
              </w:rPr>
              <w:t xml:space="preserve">действующего на основании доверенности № </w:t>
            </w:r>
            <w:r w:rsidR="00437F06">
              <w:rPr>
                <w:rFonts w:ascii="Times New Roman" w:hAnsi="Times New Roman" w:cs="Times New Roman"/>
                <w:spacing w:val="-10"/>
                <w:sz w:val="20"/>
                <w:szCs w:val="20"/>
                <w:lang w:val="kk-KZ"/>
              </w:rPr>
              <w:t>19</w:t>
            </w:r>
            <w:r w:rsidR="006F730F" w:rsidRPr="004E6252">
              <w:rPr>
                <w:rFonts w:ascii="Times New Roman" w:hAnsi="Times New Roman" w:cs="Times New Roman"/>
                <w:spacing w:val="-10"/>
                <w:sz w:val="20"/>
                <w:szCs w:val="20"/>
              </w:rPr>
              <w:t xml:space="preserve"> от «</w:t>
            </w:r>
            <w:r w:rsidR="00437F06">
              <w:rPr>
                <w:rFonts w:ascii="Times New Roman" w:hAnsi="Times New Roman" w:cs="Times New Roman"/>
                <w:spacing w:val="-10"/>
                <w:sz w:val="20"/>
                <w:szCs w:val="20"/>
                <w:lang w:val="kk-KZ"/>
              </w:rPr>
              <w:t>05</w:t>
            </w:r>
            <w:r w:rsidR="006F730F" w:rsidRPr="004E6252">
              <w:rPr>
                <w:rFonts w:ascii="Times New Roman" w:hAnsi="Times New Roman" w:cs="Times New Roman"/>
                <w:spacing w:val="-10"/>
                <w:sz w:val="20"/>
                <w:szCs w:val="20"/>
              </w:rPr>
              <w:t>»</w:t>
            </w:r>
            <w:r w:rsidR="00437F06">
              <w:rPr>
                <w:rFonts w:ascii="Times New Roman" w:hAnsi="Times New Roman" w:cs="Times New Roman"/>
                <w:spacing w:val="-10"/>
                <w:sz w:val="20"/>
                <w:szCs w:val="20"/>
              </w:rPr>
              <w:t xml:space="preserve"> </w:t>
            </w:r>
            <w:r w:rsidR="00437F06">
              <w:rPr>
                <w:rFonts w:ascii="Times New Roman" w:hAnsi="Times New Roman" w:cs="Times New Roman"/>
                <w:spacing w:val="-10"/>
                <w:sz w:val="20"/>
                <w:szCs w:val="20"/>
                <w:lang w:val="kk-KZ"/>
              </w:rPr>
              <w:t>января</w:t>
            </w:r>
            <w:r w:rsidR="006F730F" w:rsidRPr="004E6252">
              <w:rPr>
                <w:rFonts w:ascii="Times New Roman" w:hAnsi="Times New Roman" w:cs="Times New Roman"/>
                <w:spacing w:val="-10"/>
                <w:sz w:val="20"/>
                <w:szCs w:val="20"/>
              </w:rPr>
              <w:t xml:space="preserve"> 20</w:t>
            </w:r>
            <w:r w:rsidR="00437F06">
              <w:rPr>
                <w:rFonts w:ascii="Times New Roman" w:hAnsi="Times New Roman" w:cs="Times New Roman"/>
                <w:spacing w:val="-10"/>
                <w:sz w:val="20"/>
                <w:szCs w:val="20"/>
              </w:rPr>
              <w:t>21</w:t>
            </w:r>
            <w:r w:rsidR="00437F06">
              <w:rPr>
                <w:rFonts w:ascii="Times New Roman" w:hAnsi="Times New Roman" w:cs="Times New Roman"/>
                <w:spacing w:val="-10"/>
                <w:sz w:val="20"/>
                <w:szCs w:val="20"/>
                <w:lang w:val="kk-KZ"/>
              </w:rPr>
              <w:t xml:space="preserve"> года</w:t>
            </w:r>
            <w:r w:rsidR="006F730F" w:rsidRPr="004E6252">
              <w:rPr>
                <w:rFonts w:ascii="Times New Roman" w:hAnsi="Times New Roman" w:cs="Times New Roman"/>
                <w:spacing w:val="-10"/>
                <w:sz w:val="20"/>
                <w:szCs w:val="20"/>
              </w:rPr>
              <w:t>,</w:t>
            </w:r>
            <w:r w:rsidR="005B4C34" w:rsidRPr="00334AE5">
              <w:rPr>
                <w:rFonts w:ascii="Times New Roman" w:hAnsi="Times New Roman" w:cs="Times New Roman"/>
                <w:sz w:val="18"/>
                <w:szCs w:val="18"/>
              </w:rPr>
              <w:t xml:space="preserve"> с одной стороны, и </w:t>
            </w:r>
            <w:r w:rsidR="00FB6E0F" w:rsidRPr="00334AE5">
              <w:rPr>
                <w:rFonts w:ascii="Times New Roman" w:hAnsi="Times New Roman" w:cs="Times New Roman"/>
                <w:sz w:val="20"/>
                <w:szCs w:val="20"/>
              </w:rPr>
              <w:t>_</w:t>
            </w:r>
            <w:r w:rsidR="00231D08" w:rsidRPr="00334AE5">
              <w:rPr>
                <w:rFonts w:ascii="Times New Roman" w:hAnsi="Times New Roman" w:cs="Times New Roman"/>
                <w:sz w:val="20"/>
                <w:szCs w:val="20"/>
              </w:rPr>
              <w:t>______________</w:t>
            </w:r>
            <w:r w:rsidR="00FB6E0F" w:rsidRPr="00334AE5">
              <w:rPr>
                <w:rFonts w:ascii="Times New Roman" w:hAnsi="Times New Roman" w:cs="Times New Roman"/>
                <w:sz w:val="20"/>
                <w:szCs w:val="20"/>
              </w:rPr>
              <w:t>_______</w:t>
            </w:r>
            <w:r w:rsidR="005B4C34" w:rsidRPr="00334AE5">
              <w:rPr>
                <w:rFonts w:ascii="Times New Roman" w:hAnsi="Times New Roman" w:cs="Times New Roman"/>
                <w:sz w:val="20"/>
                <w:szCs w:val="20"/>
              </w:rPr>
              <w:t>_______________________</w:t>
            </w:r>
            <w:r w:rsidR="00FB6E0F" w:rsidRPr="00334AE5">
              <w:rPr>
                <w:rFonts w:ascii="Times New Roman" w:hAnsi="Times New Roman" w:cs="Times New Roman"/>
                <w:sz w:val="20"/>
                <w:szCs w:val="20"/>
              </w:rPr>
              <w:t>_________</w:t>
            </w:r>
          </w:p>
          <w:p w:rsidR="00FB6E0F" w:rsidRPr="00334AE5" w:rsidRDefault="00FB6E0F" w:rsidP="00FB6E0F">
            <w:pPr>
              <w:autoSpaceDE w:val="0"/>
              <w:autoSpaceDN w:val="0"/>
              <w:spacing w:after="0" w:line="256" w:lineRule="auto"/>
              <w:jc w:val="both"/>
              <w:rPr>
                <w:rFonts w:ascii="Times New Roman" w:hAnsi="Times New Roman" w:cs="Times New Roman"/>
                <w:sz w:val="19"/>
                <w:szCs w:val="19"/>
              </w:rPr>
            </w:pPr>
            <w:r w:rsidRPr="00334AE5">
              <w:rPr>
                <w:rFonts w:ascii="Times New Roman" w:hAnsi="Times New Roman" w:cs="Times New Roman"/>
                <w:sz w:val="20"/>
                <w:szCs w:val="20"/>
              </w:rPr>
              <w:t>______________________________________________________</w:t>
            </w:r>
          </w:p>
          <w:p w:rsidR="00CF7D0B" w:rsidRPr="00334AE5" w:rsidRDefault="00FB6E0F" w:rsidP="006F730F">
            <w:pPr>
              <w:spacing w:after="0" w:line="256" w:lineRule="auto"/>
              <w:jc w:val="both"/>
              <w:rPr>
                <w:spacing w:val="-10"/>
                <w:sz w:val="18"/>
                <w:szCs w:val="18"/>
                <w:lang w:val="kk-KZ"/>
              </w:rPr>
            </w:pPr>
            <w:r w:rsidRPr="00334AE5">
              <w:rPr>
                <w:rFonts w:ascii="Times New Roman" w:hAnsi="Times New Roman" w:cs="Times New Roman"/>
                <w:sz w:val="18"/>
                <w:szCs w:val="18"/>
              </w:rPr>
              <w:t>Удостоверение личности №</w:t>
            </w:r>
            <w:r w:rsidRPr="00334AE5">
              <w:rPr>
                <w:rFonts w:ascii="Times New Roman" w:hAnsi="Times New Roman" w:cs="Times New Roman"/>
                <w:sz w:val="20"/>
                <w:szCs w:val="20"/>
              </w:rPr>
              <w:t>________________________</w:t>
            </w:r>
            <w:r w:rsidRPr="00334AE5">
              <w:rPr>
                <w:rFonts w:ascii="Times New Roman" w:hAnsi="Times New Roman" w:cs="Times New Roman"/>
                <w:sz w:val="19"/>
                <w:szCs w:val="19"/>
              </w:rPr>
              <w:t>_</w:t>
            </w:r>
            <w:r w:rsidR="00437F06" w:rsidRPr="00437F06">
              <w:rPr>
                <w:rFonts w:ascii="Times New Roman" w:hAnsi="Times New Roman" w:cs="Times New Roman"/>
                <w:sz w:val="19"/>
                <w:szCs w:val="19"/>
              </w:rPr>
              <w:t>______</w:t>
            </w:r>
            <w:r w:rsidRPr="00334AE5">
              <w:rPr>
                <w:rFonts w:ascii="Times New Roman" w:hAnsi="Times New Roman" w:cs="Times New Roman"/>
                <w:sz w:val="19"/>
                <w:szCs w:val="19"/>
              </w:rPr>
              <w:t xml:space="preserve">, </w:t>
            </w:r>
            <w:r w:rsidRPr="00334AE5">
              <w:rPr>
                <w:rFonts w:ascii="Times New Roman" w:hAnsi="Times New Roman" w:cs="Times New Roman"/>
                <w:sz w:val="18"/>
                <w:szCs w:val="18"/>
              </w:rPr>
              <w:t>выданное</w:t>
            </w:r>
            <w:r w:rsidRPr="00334AE5">
              <w:rPr>
                <w:rFonts w:ascii="Times New Roman" w:hAnsi="Times New Roman" w:cs="Times New Roman"/>
                <w:sz w:val="19"/>
                <w:szCs w:val="19"/>
              </w:rPr>
              <w:t xml:space="preserve"> </w:t>
            </w:r>
            <w:r w:rsidRPr="00334AE5">
              <w:rPr>
                <w:rFonts w:ascii="Times New Roman" w:hAnsi="Times New Roman" w:cs="Times New Roman"/>
                <w:sz w:val="20"/>
                <w:szCs w:val="20"/>
              </w:rPr>
              <w:t>____________________</w:t>
            </w:r>
            <w:r w:rsidRPr="00334AE5">
              <w:rPr>
                <w:rFonts w:ascii="Times New Roman" w:hAnsi="Times New Roman" w:cs="Times New Roman"/>
                <w:sz w:val="19"/>
                <w:szCs w:val="19"/>
              </w:rPr>
              <w:t xml:space="preserve">, </w:t>
            </w:r>
            <w:r w:rsidRPr="00334AE5">
              <w:rPr>
                <w:rFonts w:ascii="Times New Roman" w:hAnsi="Times New Roman" w:cs="Times New Roman"/>
                <w:sz w:val="18"/>
                <w:szCs w:val="18"/>
              </w:rPr>
              <w:t>от</w:t>
            </w:r>
            <w:r w:rsidRPr="00334AE5">
              <w:rPr>
                <w:rFonts w:ascii="Times New Roman" w:hAnsi="Times New Roman" w:cs="Times New Roman"/>
                <w:sz w:val="19"/>
                <w:szCs w:val="19"/>
              </w:rPr>
              <w:t xml:space="preserve"> </w:t>
            </w:r>
            <w:r w:rsidRPr="00334AE5">
              <w:rPr>
                <w:rFonts w:ascii="Times New Roman" w:hAnsi="Times New Roman" w:cs="Times New Roman"/>
                <w:sz w:val="20"/>
                <w:szCs w:val="20"/>
              </w:rPr>
              <w:t>__________________</w:t>
            </w:r>
            <w:r w:rsidRPr="00334AE5">
              <w:rPr>
                <w:rFonts w:ascii="Times New Roman" w:hAnsi="Times New Roman" w:cs="Times New Roman"/>
                <w:sz w:val="19"/>
                <w:szCs w:val="19"/>
              </w:rPr>
              <w:t>,</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ИИН</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rPr>
              <w:t>___________________________</w:t>
            </w:r>
            <w:r w:rsidRPr="00334AE5">
              <w:rPr>
                <w:rFonts w:ascii="Times New Roman" w:hAnsi="Times New Roman" w:cs="Times New Roman"/>
                <w:sz w:val="18"/>
                <w:szCs w:val="18"/>
              </w:rPr>
              <w:t xml:space="preserve">, </w:t>
            </w:r>
            <w:r w:rsidRPr="00334AE5">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FB6E0F" w:rsidRPr="00334AE5" w:rsidRDefault="00FB6E0F" w:rsidP="00CF7D0B">
            <w:pPr>
              <w:spacing w:after="0" w:line="240" w:lineRule="auto"/>
              <w:jc w:val="both"/>
              <w:rPr>
                <w:rFonts w:ascii="Times New Roman" w:hAnsi="Times New Roman" w:cs="Times New Roman"/>
                <w:b/>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1. Основные понятия, используемые в Договоре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В Договоре используются следующие основные понятия: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прибор учета</w:t>
            </w:r>
            <w:r w:rsidRPr="00334AE5">
              <w:rPr>
                <w:rFonts w:ascii="Times New Roman" w:hAnsi="Times New Roman" w:cs="Times New Roman"/>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проверка приборов учета</w:t>
            </w:r>
            <w:r w:rsidRPr="00334AE5">
              <w:rPr>
                <w:rFonts w:ascii="Times New Roman" w:hAnsi="Times New Roman" w:cs="Times New Roman"/>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расчетный период</w:t>
            </w:r>
            <w:r w:rsidRPr="00334AE5">
              <w:rPr>
                <w:rFonts w:ascii="Times New Roman" w:hAnsi="Times New Roman" w:cs="Times New Roman"/>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граница раздела эксплуатационной ответственности</w:t>
            </w:r>
            <w:r w:rsidRPr="00334AE5">
              <w:rPr>
                <w:rFonts w:ascii="Times New Roman" w:hAnsi="Times New Roman" w:cs="Times New Roman"/>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норма водопотребления</w:t>
            </w:r>
            <w:r w:rsidRPr="00334AE5">
              <w:rPr>
                <w:rFonts w:ascii="Times New Roman" w:hAnsi="Times New Roman" w:cs="Times New Roman"/>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334AE5">
                <w:rPr>
                  <w:rStyle w:val="ab"/>
                  <w:rFonts w:ascii="Times New Roman" w:hAnsi="Times New Roman" w:cs="Times New Roman"/>
                  <w:sz w:val="18"/>
                  <w:szCs w:val="18"/>
                </w:rPr>
                <w:t>пункта 1 статьи 27</w:t>
              </w:r>
            </w:hyperlink>
            <w:r w:rsidRPr="00334AE5">
              <w:rPr>
                <w:rFonts w:ascii="Times New Roman" w:hAnsi="Times New Roman" w:cs="Times New Roman"/>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недопуск к узлу учета воды</w:t>
            </w:r>
            <w:r w:rsidRPr="00334AE5">
              <w:rPr>
                <w:rFonts w:ascii="Times New Roman" w:hAnsi="Times New Roman" w:cs="Times New Roman"/>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граница раздела балансовой принадлежности</w:t>
            </w:r>
            <w:r w:rsidRPr="00334AE5">
              <w:rPr>
                <w:rFonts w:ascii="Times New Roman" w:hAnsi="Times New Roman" w:cs="Times New Roman"/>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платежный документ</w:t>
            </w:r>
            <w:r w:rsidRPr="00334AE5">
              <w:rPr>
                <w:rFonts w:ascii="Times New Roman" w:hAnsi="Times New Roman" w:cs="Times New Roman"/>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lastRenderedPageBreak/>
              <w:t>потребитель</w:t>
            </w:r>
            <w:r w:rsidRPr="00334AE5">
              <w:rPr>
                <w:rFonts w:ascii="Times New Roman" w:hAnsi="Times New Roman" w:cs="Times New Roman"/>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ведомство уполномоченного органа</w:t>
            </w:r>
            <w:r w:rsidRPr="00334AE5">
              <w:rPr>
                <w:rFonts w:ascii="Times New Roman" w:hAnsi="Times New Roman" w:cs="Times New Roman"/>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Иные понятия и термины, используемые в настоящем Договоре, применяются в соответствии с </w:t>
            </w:r>
            <w:hyperlink r:id="rId11" w:history="1">
              <w:r w:rsidRPr="00334AE5">
                <w:rPr>
                  <w:rStyle w:val="ab"/>
                  <w:rFonts w:ascii="Times New Roman" w:hAnsi="Times New Roman" w:cs="Times New Roman"/>
                  <w:sz w:val="18"/>
                  <w:szCs w:val="18"/>
                </w:rPr>
                <w:t>Водным кодексом</w:t>
              </w:r>
            </w:hyperlink>
            <w:r w:rsidRPr="00334AE5">
              <w:rPr>
                <w:rFonts w:ascii="Times New Roman" w:hAnsi="Times New Roman" w:cs="Times New Roman"/>
                <w:sz w:val="18"/>
                <w:szCs w:val="18"/>
              </w:rPr>
              <w:t xml:space="preserve"> Республики Казахстан от 9 июля 2003 года и </w:t>
            </w:r>
            <w:hyperlink r:id="rId12"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 о естественных монополиях.</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2. Предмет договора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Режим предоставления услуг - круглосуточный.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Границей раздела эксплуатационной ответственности на объектах кондоминиума являются: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по водоотведению - колодец в месте присоединения к сетям водоотведения населенного пункта.</w:t>
            </w:r>
          </w:p>
          <w:p w:rsidR="00A7077B" w:rsidRPr="00334AE5" w:rsidRDefault="00A7077B" w:rsidP="00B65748">
            <w:pPr>
              <w:spacing w:after="0" w:line="240" w:lineRule="auto"/>
              <w:jc w:val="both"/>
              <w:rPr>
                <w:rFonts w:ascii="Times New Roman" w:hAnsi="Times New Roman" w:cs="Times New Roman"/>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3. Условия предоставления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Приостановление подачи услуг производится в случаях: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аварийной ситуации либо угрозы жизни и безопасности граждан;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самовольного присоединения к сети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отсутствия оплаты за услуги в течение двух месяцев, следующего за расчетным периодом;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необходимости проведения дезинфекции трубопроводов, обусловленной требованиями законодательства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в других случаях, предусмотренных нормативными правовыми актами и соглашением Сторон.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8. В случаях, оговоренных подпунктами 1) и 2) пункта </w:t>
            </w:r>
            <w:r w:rsidR="00E37117" w:rsidRPr="00334AE5">
              <w:rPr>
                <w:rFonts w:ascii="Times New Roman" w:hAnsi="Times New Roman" w:cs="Times New Roman"/>
                <w:sz w:val="18"/>
                <w:szCs w:val="18"/>
              </w:rPr>
              <w:t>7</w:t>
            </w:r>
            <w:r w:rsidRPr="00334AE5">
              <w:rPr>
                <w:rFonts w:ascii="Times New Roman" w:hAnsi="Times New Roman" w:cs="Times New Roman"/>
                <w:sz w:val="18"/>
                <w:szCs w:val="18"/>
              </w:rPr>
              <w:t xml:space="preserve"> Договора, подключение Потребителя производится при устранении и ликвидации возникших нарушений.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В случае приостановления предоставления услуг Потребителю за нарушения, предусмотренные подпунктом 3) пункта </w:t>
            </w:r>
            <w:r w:rsidR="00E37117" w:rsidRPr="00334AE5">
              <w:rPr>
                <w:rFonts w:ascii="Times New Roman" w:hAnsi="Times New Roman" w:cs="Times New Roman"/>
                <w:sz w:val="18"/>
                <w:szCs w:val="18"/>
              </w:rPr>
              <w:t>7</w:t>
            </w:r>
            <w:r w:rsidRPr="00334AE5">
              <w:rPr>
                <w:rFonts w:ascii="Times New Roman" w:hAnsi="Times New Roman" w:cs="Times New Roman"/>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lang w:val="kk-KZ"/>
              </w:rPr>
              <w:t>9.</w:t>
            </w:r>
            <w:r w:rsidRPr="00334AE5">
              <w:rPr>
                <w:rFonts w:ascii="Times New Roman" w:hAnsi="Times New Roman" w:cs="Times New Roman"/>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10. Прием производственных сточных вод Потребителя в системы водоотведения Поставщика осуществляется в соответствии с </w:t>
            </w:r>
            <w:hyperlink r:id="rId13" w:history="1">
              <w:r w:rsidRPr="00334AE5">
                <w:rPr>
                  <w:rStyle w:val="ab"/>
                  <w:rFonts w:ascii="Times New Roman" w:hAnsi="Times New Roman" w:cs="Times New Roman"/>
                  <w:sz w:val="18"/>
                  <w:szCs w:val="18"/>
                </w:rPr>
                <w:t>Правилами</w:t>
              </w:r>
            </w:hyperlink>
            <w:r w:rsidRPr="00334AE5">
              <w:rPr>
                <w:rFonts w:ascii="Times New Roman" w:hAnsi="Times New Roman" w:cs="Times New Roman"/>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11.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w:t>
            </w:r>
            <w:r w:rsidRPr="00334AE5">
              <w:rPr>
                <w:rFonts w:ascii="Times New Roman" w:hAnsi="Times New Roman" w:cs="Times New Roman"/>
                <w:sz w:val="18"/>
                <w:szCs w:val="18"/>
              </w:rPr>
              <w:lastRenderedPageBreak/>
              <w:t>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231D08" w:rsidRPr="00334AE5" w:rsidRDefault="00231D08" w:rsidP="00A7077B">
            <w:pPr>
              <w:spacing w:after="0" w:line="240" w:lineRule="auto"/>
              <w:ind w:firstLine="567"/>
              <w:jc w:val="both"/>
              <w:rPr>
                <w:rFonts w:ascii="Times New Roman" w:hAnsi="Times New Roman" w:cs="Times New Roman"/>
                <w:sz w:val="18"/>
                <w:szCs w:val="18"/>
              </w:rPr>
            </w:pPr>
          </w:p>
          <w:p w:rsidR="00A7077B" w:rsidRPr="00334AE5" w:rsidRDefault="004562BD"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4.П</w:t>
            </w:r>
            <w:r w:rsidR="00A7077B" w:rsidRPr="00334AE5">
              <w:rPr>
                <w:rFonts w:ascii="Times New Roman" w:hAnsi="Times New Roman" w:cs="Times New Roman"/>
                <w:b/>
                <w:sz w:val="18"/>
                <w:szCs w:val="18"/>
              </w:rPr>
              <w:t>орядок оплаты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Оплата за предоставленные услуги по настоящему договору производится по тарифам, утвержденным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Изменение тарифов производится в порядке, установленном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13.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5. Учет отпуска и потребления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14. Объем предоставленных услуг водоотведения определяется по показаниям приборов коммерческого учета.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334AE5">
                <w:rPr>
                  <w:rStyle w:val="ab"/>
                  <w:rFonts w:ascii="Times New Roman" w:hAnsi="Times New Roman" w:cs="Times New Roman"/>
                  <w:sz w:val="18"/>
                  <w:szCs w:val="18"/>
                </w:rPr>
                <w:t>Методикой</w:t>
              </w:r>
            </w:hyperlink>
            <w:r w:rsidRPr="00334AE5">
              <w:rPr>
                <w:rFonts w:ascii="Times New Roman" w:hAnsi="Times New Roman" w:cs="Times New Roman"/>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15. Количество вод, отводимых от Потребителя в системы водоотведения Поставщика, принимается равным: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16.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Объем не учитываемой воды определяется согласно технологическим расчетам.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17. Технические и метрологические характеристики прибора учета у Потребителя должны соответствовать реальным объемам водопотребления.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Поставщик осуществляет допуск приборов учета к эксплуатации согласно </w:t>
            </w:r>
            <w:hyperlink r:id="rId15" w:history="1">
              <w:r w:rsidRPr="00334AE5">
                <w:rPr>
                  <w:rStyle w:val="ab"/>
                  <w:rFonts w:ascii="Times New Roman" w:hAnsi="Times New Roman" w:cs="Times New Roman"/>
                  <w:sz w:val="18"/>
                  <w:szCs w:val="18"/>
                </w:rPr>
                <w:t>Правилам</w:t>
              </w:r>
            </w:hyperlink>
            <w:r w:rsidRPr="00334AE5">
              <w:rPr>
                <w:rFonts w:ascii="Times New Roman" w:hAnsi="Times New Roman" w:cs="Times New Roman"/>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18.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19.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20.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w:t>
            </w:r>
            <w:r w:rsidRPr="00334AE5">
              <w:rPr>
                <w:rFonts w:ascii="Times New Roman" w:hAnsi="Times New Roman" w:cs="Times New Roman"/>
                <w:sz w:val="18"/>
                <w:szCs w:val="18"/>
              </w:rPr>
              <w:lastRenderedPageBreak/>
              <w:t>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w:t>
            </w:r>
            <w:r w:rsidR="003D4050" w:rsidRPr="00334AE5">
              <w:rPr>
                <w:rFonts w:ascii="Times New Roman" w:hAnsi="Times New Roman" w:cs="Times New Roman"/>
                <w:sz w:val="18"/>
                <w:szCs w:val="18"/>
              </w:rPr>
              <w:t>оотведения</w:t>
            </w:r>
            <w:r w:rsidRPr="00334AE5">
              <w:rPr>
                <w:rFonts w:ascii="Times New Roman" w:hAnsi="Times New Roman" w:cs="Times New Roman"/>
                <w:sz w:val="18"/>
                <w:szCs w:val="18"/>
              </w:rPr>
              <w:t xml:space="preserve"> определяется для физических лиц по нормам водо</w:t>
            </w:r>
            <w:r w:rsidR="003D4050" w:rsidRPr="00334AE5">
              <w:rPr>
                <w:rFonts w:ascii="Times New Roman" w:hAnsi="Times New Roman" w:cs="Times New Roman"/>
                <w:sz w:val="18"/>
                <w:szCs w:val="18"/>
              </w:rPr>
              <w:t>отведени</w:t>
            </w:r>
            <w:r w:rsidR="00E82BAE" w:rsidRPr="00334AE5">
              <w:rPr>
                <w:rFonts w:ascii="Times New Roman" w:hAnsi="Times New Roman" w:cs="Times New Roman"/>
                <w:sz w:val="18"/>
                <w:szCs w:val="18"/>
              </w:rPr>
              <w:t>я</w:t>
            </w:r>
            <w:r w:rsidRPr="00334AE5">
              <w:rPr>
                <w:rFonts w:ascii="Times New Roman" w:hAnsi="Times New Roman" w:cs="Times New Roman"/>
                <w:sz w:val="18"/>
                <w:szCs w:val="18"/>
              </w:rPr>
              <w:t>.</w:t>
            </w:r>
          </w:p>
          <w:p w:rsidR="004E0C46" w:rsidRPr="00334AE5" w:rsidRDefault="004E0C46" w:rsidP="004E0C46">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 временном нарушении учета не по вине Потребителя расчет за услуги производ</w:t>
            </w:r>
            <w:r w:rsidR="006E4C65" w:rsidRPr="00334AE5">
              <w:rPr>
                <w:rFonts w:ascii="Times New Roman" w:hAnsi="Times New Roman" w:cs="Times New Roman"/>
                <w:sz w:val="18"/>
                <w:szCs w:val="18"/>
              </w:rPr>
              <w:t>и</w:t>
            </w:r>
            <w:r w:rsidRPr="00334AE5">
              <w:rPr>
                <w:rFonts w:ascii="Times New Roman" w:hAnsi="Times New Roman" w:cs="Times New Roman"/>
                <w:sz w:val="18"/>
                <w:szCs w:val="18"/>
              </w:rPr>
              <w:t>тся по среднесуточному расходу предыдущего расчетного периода.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21.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22.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23.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A7077B" w:rsidRPr="00334AE5" w:rsidRDefault="00A7077B" w:rsidP="00A7077B">
            <w:pPr>
              <w:spacing w:after="0" w:line="240" w:lineRule="auto"/>
              <w:ind w:firstLine="567"/>
              <w:jc w:val="both"/>
              <w:rPr>
                <w:rFonts w:ascii="Times New Roman" w:hAnsi="Times New Roman" w:cs="Times New Roman"/>
                <w:b/>
                <w:bCs/>
                <w:sz w:val="18"/>
                <w:szCs w:val="18"/>
                <w:lang w:val="kk-KZ"/>
              </w:rPr>
            </w:pPr>
            <w:r w:rsidRPr="00334AE5">
              <w:rPr>
                <w:rFonts w:ascii="Times New Roman" w:hAnsi="Times New Roman" w:cs="Times New Roman"/>
                <w:sz w:val="18"/>
                <w:szCs w:val="18"/>
              </w:rPr>
              <w:t xml:space="preserve">24. При выявлении нарушений расчет объемов предоставленных услуг водоснабжения производится в соответствии с </w:t>
            </w:r>
            <w:hyperlink r:id="rId16" w:history="1">
              <w:r w:rsidRPr="00334AE5">
                <w:rPr>
                  <w:rStyle w:val="ab"/>
                  <w:rFonts w:ascii="Times New Roman" w:hAnsi="Times New Roman" w:cs="Times New Roman"/>
                  <w:sz w:val="18"/>
                  <w:szCs w:val="18"/>
                </w:rPr>
                <w:t>Методикой</w:t>
              </w:r>
            </w:hyperlink>
            <w:r w:rsidRPr="00334AE5">
              <w:rPr>
                <w:rFonts w:ascii="Times New Roman" w:hAnsi="Times New Roman" w:cs="Times New Roman"/>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334AE5">
              <w:rPr>
                <w:rFonts w:ascii="Times New Roman" w:hAnsi="Times New Roman" w:cs="Times New Roman"/>
                <w:sz w:val="18"/>
                <w:szCs w:val="18"/>
                <w:lang w:val="kk-KZ"/>
              </w:rPr>
              <w:t xml:space="preserve"> </w:t>
            </w:r>
          </w:p>
          <w:p w:rsidR="00A7077B" w:rsidRPr="00334AE5" w:rsidRDefault="00A7077B" w:rsidP="00A7077B">
            <w:pPr>
              <w:spacing w:after="0" w:line="240" w:lineRule="auto"/>
              <w:ind w:firstLine="567"/>
              <w:jc w:val="both"/>
              <w:rPr>
                <w:rFonts w:ascii="Times New Roman" w:hAnsi="Times New Roman" w:cs="Times New Roman"/>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6. Права и обязанности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25. Потребитель имеет право:</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сбрасывать сточные воды в необходимом объеме в пределах допустимых нагрузок;</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требовать от Поставщика установки приборов учета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участвовать в публичных слушаниях;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8) не производить оплату за полученную услугу, если Поставщиком в установленном порядке не выставлен счет;</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9) заключить с </w:t>
            </w:r>
            <w:r w:rsidR="006E4C65" w:rsidRPr="00334AE5">
              <w:rPr>
                <w:rFonts w:ascii="Times New Roman" w:hAnsi="Times New Roman" w:cs="Times New Roman"/>
                <w:sz w:val="18"/>
                <w:szCs w:val="18"/>
              </w:rPr>
              <w:t xml:space="preserve">Поставщиком </w:t>
            </w:r>
            <w:r w:rsidRPr="00334AE5">
              <w:rPr>
                <w:rFonts w:ascii="Times New Roman" w:hAnsi="Times New Roman" w:cs="Times New Roman"/>
                <w:sz w:val="18"/>
                <w:szCs w:val="18"/>
              </w:rPr>
              <w:t>договор на предоставление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26. Потребитель обязан: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3) немедленно сообщать Поставщику о неисправностях в </w:t>
            </w:r>
            <w:r w:rsidRPr="00334AE5">
              <w:rPr>
                <w:rFonts w:ascii="Times New Roman" w:hAnsi="Times New Roman" w:cs="Times New Roman"/>
                <w:sz w:val="18"/>
                <w:szCs w:val="18"/>
              </w:rPr>
              <w:lastRenderedPageBreak/>
              <w:t>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8) обеспечивать локальную очистку сточных вод в случаях, предусмотренных </w:t>
            </w:r>
            <w:hyperlink r:id="rId17" w:history="1">
              <w:r w:rsidRPr="00334AE5">
                <w:rPr>
                  <w:rStyle w:val="ab"/>
                  <w:rFonts w:ascii="Times New Roman" w:hAnsi="Times New Roman" w:cs="Times New Roman"/>
                  <w:sz w:val="18"/>
                  <w:szCs w:val="18"/>
                </w:rPr>
                <w:t>Правилами</w:t>
              </w:r>
            </w:hyperlink>
            <w:r w:rsidRPr="00334AE5">
              <w:rPr>
                <w:rFonts w:ascii="Times New Roman" w:hAnsi="Times New Roman" w:cs="Times New Roman"/>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9) соблюдать требования по технике безопасности при потреблении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выполнять иные требования, установленные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27. Поставщик имеет право:</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своевременно и в полном объеме получать оплату за предоставленные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осуществлять контроль потребления и оплаты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производить проверку работоспособности и поверку приборов учета услуг при наличии соответствующей лицензии.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28. Поставщик обязан: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3) приобретать и устанавливать Потребителям приборы учета </w:t>
            </w:r>
            <w:r w:rsidRPr="00334AE5">
              <w:rPr>
                <w:rFonts w:ascii="Times New Roman" w:hAnsi="Times New Roman" w:cs="Times New Roman"/>
                <w:sz w:val="18"/>
                <w:szCs w:val="18"/>
              </w:rPr>
              <w:lastRenderedPageBreak/>
              <w:t>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не допускать передачу любых функций, связанных с оказанием услуги другим лицам;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заключить с Потребителем договор на предоставление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предоставлять услуги водоотведения по тарифам, утвержденным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8)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9)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принять меры по восстановлению качества и объема предоставляемых услуг по обоснованным претензиям Потребителя в течение 24 часов;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11)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в период проведения профилактических и ремонтных работ предоставлять Потребителю питьевую воду транспортными средствами;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13)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14) обеспечить конфиденциальность персональных данных Потребителя от несанкционированного доступа третьих лиц;</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15)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16)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17) производить опломбировку приборов учета Потребителя;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18)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19)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A7077B" w:rsidRPr="00334AE5" w:rsidRDefault="00A7077B" w:rsidP="00A7077B">
            <w:pPr>
              <w:spacing w:after="0" w:line="240" w:lineRule="auto"/>
              <w:ind w:firstLine="567"/>
              <w:jc w:val="both"/>
              <w:rPr>
                <w:rFonts w:ascii="Times New Roman" w:hAnsi="Times New Roman" w:cs="Times New Roman"/>
                <w:sz w:val="18"/>
                <w:szCs w:val="18"/>
                <w:lang w:val="kk-KZ"/>
              </w:rPr>
            </w:pPr>
            <w:r w:rsidRPr="00334AE5">
              <w:rPr>
                <w:rFonts w:ascii="Times New Roman" w:hAnsi="Times New Roman" w:cs="Times New Roman"/>
                <w:sz w:val="18"/>
                <w:szCs w:val="18"/>
              </w:rPr>
              <w:t xml:space="preserve">20)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21)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7. Ограничения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29. Потребителю запрещается: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переоборудовать узлы учета, а также производить установку и (или) снятие приборов учета без согласования с Поставщиком;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нарушать имеющиеся схемы учета воды, согласованные и принятые Поставщиком.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30. Поставщику запрещается: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взимать за предоставленную услугу плату, превышающую размер, установленный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требовать от Потребителя ежемесячной оплаты услуг без предоставления на них платежных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31. Сторонам запрещается совершать действия, ограничивающие права Сторон либо иным образом нарушающие законодательство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8. Ответственность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lastRenderedPageBreak/>
              <w:t>3</w:t>
            </w:r>
            <w:r w:rsidRPr="00334AE5">
              <w:rPr>
                <w:rFonts w:ascii="Times New Roman" w:hAnsi="Times New Roman" w:cs="Times New Roman"/>
                <w:sz w:val="18"/>
                <w:szCs w:val="18"/>
                <w:lang w:val="kk-KZ"/>
              </w:rPr>
              <w:t>2</w:t>
            </w:r>
            <w:r w:rsidRPr="00334AE5">
              <w:rPr>
                <w:rFonts w:ascii="Times New Roman" w:hAnsi="Times New Roman" w:cs="Times New Roman"/>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3</w:t>
            </w:r>
            <w:r w:rsidRPr="00334AE5">
              <w:rPr>
                <w:rFonts w:ascii="Times New Roman" w:hAnsi="Times New Roman" w:cs="Times New Roman"/>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4</w:t>
            </w:r>
            <w:r w:rsidRPr="00334AE5">
              <w:rPr>
                <w:rFonts w:ascii="Times New Roman" w:hAnsi="Times New Roman" w:cs="Times New Roman"/>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334AE5">
                <w:rPr>
                  <w:rStyle w:val="ab"/>
                  <w:rFonts w:ascii="Times New Roman" w:hAnsi="Times New Roman" w:cs="Times New Roman"/>
                  <w:sz w:val="18"/>
                  <w:szCs w:val="18"/>
                </w:rPr>
                <w:t>ставке рефинансирования</w:t>
              </w:r>
            </w:hyperlink>
            <w:r w:rsidRPr="00334AE5">
              <w:rPr>
                <w:rFonts w:ascii="Times New Roman" w:hAnsi="Times New Roman" w:cs="Times New Roman"/>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35.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36. Уплата неустойки (пени) не освобождает Стороны от выполнения обязательств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37.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A7077B" w:rsidRPr="00334AE5" w:rsidRDefault="00A7077B" w:rsidP="00A7077B">
            <w:pPr>
              <w:spacing w:after="0" w:line="240" w:lineRule="auto"/>
              <w:ind w:firstLine="567"/>
              <w:jc w:val="both"/>
              <w:rPr>
                <w:rFonts w:ascii="Times New Roman" w:hAnsi="Times New Roman" w:cs="Times New Roman"/>
                <w:b/>
                <w:bCs/>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 xml:space="preserve">9. Обстоятельства непреодолимой силы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10. Общие положения и разрешение споров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Стороны предпринимают все усилия для урегулирования всех споров путем переговоров.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41. В случае не достижения согласия все споры и разногласия по Договору разрешаются в судах по месту нахождения ответчика.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Стороны имеют право расторгнуть Договор в иных случаях предусмотренных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sz w:val="18"/>
                <w:szCs w:val="18"/>
                <w:lang w:val="kk-KZ"/>
              </w:rPr>
              <w:t>42</w:t>
            </w:r>
            <w:r w:rsidRPr="00334AE5">
              <w:rPr>
                <w:rFonts w:ascii="Times New Roman" w:hAnsi="Times New Roman" w:cs="Times New Roman"/>
                <w:bCs/>
                <w:sz w:val="18"/>
                <w:szCs w:val="18"/>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lang w:val="kk-KZ"/>
              </w:rPr>
              <w:t>43</w:t>
            </w:r>
            <w:r w:rsidRPr="00334AE5">
              <w:rPr>
                <w:rFonts w:ascii="Times New Roman" w:hAnsi="Times New Roman" w:cs="Times New Roman"/>
                <w:bCs/>
                <w:sz w:val="18"/>
                <w:szCs w:val="18"/>
              </w:rPr>
              <w:t xml:space="preserve">. Уведомление должно быть вручено Потребителю лично </w:t>
            </w:r>
            <w:r w:rsidRPr="00334AE5">
              <w:rPr>
                <w:rFonts w:ascii="Times New Roman" w:hAnsi="Times New Roman" w:cs="Times New Roman"/>
                <w:bCs/>
                <w:sz w:val="18"/>
                <w:szCs w:val="18"/>
              </w:rPr>
              <w:lastRenderedPageBreak/>
              <w:t xml:space="preserve">под роспись или иным способом, подтверждающим факт отправки и получения. </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 уведомления напечатанные на счетах-квитанциях выставляемых Потребителям – с даты доставки счет-квитанции;</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A7077B" w:rsidRPr="00334AE5" w:rsidRDefault="00A7077B" w:rsidP="00A7077B">
            <w:pPr>
              <w:spacing w:after="0" w:line="240" w:lineRule="auto"/>
              <w:ind w:firstLine="567"/>
              <w:jc w:val="both"/>
              <w:rPr>
                <w:rFonts w:ascii="Times New Roman" w:hAnsi="Times New Roman" w:cs="Times New Roman"/>
                <w:b/>
                <w:bCs/>
                <w:sz w:val="18"/>
                <w:szCs w:val="18"/>
              </w:rPr>
            </w:pPr>
            <w:r w:rsidRPr="00334AE5">
              <w:rPr>
                <w:rFonts w:ascii="Times New Roman" w:hAnsi="Times New Roman" w:cs="Times New Roman"/>
                <w:b/>
                <w:bCs/>
                <w:sz w:val="18"/>
                <w:szCs w:val="18"/>
              </w:rPr>
              <w:t xml:space="preserve">- </w:t>
            </w:r>
            <w:r w:rsidRPr="00334AE5">
              <w:rPr>
                <w:rFonts w:ascii="Times New Roman" w:hAnsi="Times New Roman" w:cs="Times New Roman"/>
                <w:bCs/>
                <w:sz w:val="18"/>
                <w:szCs w:val="18"/>
              </w:rPr>
              <w:t>по почте заказным письмом с уведомлением - с даты отметки Потребителем в уведомлении почтовой или иной организации связи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44. Отношения Сторон, вытекающие из Договора и не урегулированные им, регулируются действующим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45. Договор составляется в двух экземплярах на казахском и русском языках по одному экземпляру для каждой Стороны.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46.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lang w:val="kk-KZ"/>
              </w:rPr>
              <w:t>11</w:t>
            </w:r>
            <w:r w:rsidRPr="00334AE5">
              <w:rPr>
                <w:rFonts w:ascii="Times New Roman" w:hAnsi="Times New Roman" w:cs="Times New Roman"/>
                <w:b/>
                <w:sz w:val="18"/>
                <w:szCs w:val="18"/>
              </w:rPr>
              <w:t>. Срок действия Договора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47. Договор вступает в силу с 00:00 часов (по времени города Нур-Султан) «___» _____ 20__ года и действует до 24:00 часов «___» _______20___года.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48.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7077B" w:rsidRPr="00334AE5" w:rsidRDefault="00A7077B" w:rsidP="00A7077B">
            <w:pPr>
              <w:spacing w:after="0" w:line="240" w:lineRule="auto"/>
              <w:ind w:firstLine="567"/>
              <w:jc w:val="both"/>
              <w:rPr>
                <w:rFonts w:ascii="Times New Roman" w:hAnsi="Times New Roman" w:cs="Times New Roman"/>
                <w:sz w:val="20"/>
                <w:szCs w:val="20"/>
              </w:rPr>
            </w:pPr>
          </w:p>
          <w:p w:rsidR="00CD63B3" w:rsidRDefault="00CD63B3" w:rsidP="00A7077B">
            <w:pPr>
              <w:spacing w:after="0" w:line="240" w:lineRule="auto"/>
              <w:ind w:firstLine="567"/>
              <w:jc w:val="both"/>
              <w:rPr>
                <w:rFonts w:ascii="Times New Roman" w:hAnsi="Times New Roman" w:cs="Times New Roman"/>
                <w:sz w:val="20"/>
                <w:szCs w:val="20"/>
              </w:rPr>
            </w:pPr>
          </w:p>
          <w:p w:rsidR="006F730F" w:rsidRPr="00334AE5" w:rsidRDefault="006F730F" w:rsidP="006F730F">
            <w:pPr>
              <w:spacing w:after="0" w:line="240" w:lineRule="auto"/>
              <w:jc w:val="both"/>
              <w:rPr>
                <w:rFonts w:ascii="Times New Roman" w:hAnsi="Times New Roman" w:cs="Times New Roman"/>
                <w:sz w:val="20"/>
                <w:szCs w:val="20"/>
              </w:rPr>
            </w:pPr>
          </w:p>
          <w:p w:rsidR="00A7077B" w:rsidRPr="00334AE5" w:rsidRDefault="004C07C9" w:rsidP="00CD63B3">
            <w:pPr>
              <w:spacing w:after="0" w:line="240" w:lineRule="auto"/>
              <w:jc w:val="both"/>
              <w:rPr>
                <w:rFonts w:ascii="Times New Roman" w:hAnsi="Times New Roman" w:cs="Times New Roman"/>
                <w:b/>
                <w:sz w:val="19"/>
                <w:szCs w:val="19"/>
                <w:lang w:val="kk-KZ"/>
              </w:rPr>
            </w:pPr>
            <w:r w:rsidRPr="00334AE5">
              <w:rPr>
                <w:rFonts w:ascii="Times New Roman" w:hAnsi="Times New Roman" w:cs="Times New Roman"/>
                <w:b/>
                <w:noProof/>
                <w:sz w:val="19"/>
                <w:szCs w:val="19"/>
                <w:lang w:eastAsia="ru-RU"/>
              </w:rPr>
              <mc:AlternateContent>
                <mc:Choice Requires="wps">
                  <w:drawing>
                    <wp:anchor distT="0" distB="0" distL="114300" distR="114300" simplePos="0" relativeHeight="251658240" behindDoc="0" locked="0" layoutInCell="1" allowOverlap="1" wp14:anchorId="6FC39E5B" wp14:editId="3E9EFC26">
                      <wp:simplePos x="0" y="0"/>
                      <wp:positionH relativeFrom="column">
                        <wp:posOffset>2409355</wp:posOffset>
                      </wp:positionH>
                      <wp:positionV relativeFrom="paragraph">
                        <wp:posOffset>110986</wp:posOffset>
                      </wp:positionV>
                      <wp:extent cx="1104900" cy="3176615"/>
                      <wp:effectExtent l="0" t="0" r="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7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CD63B3" w:rsidRDefault="00A7077B" w:rsidP="00A7077B">
                                  <w:pPr>
                                    <w:rPr>
                                      <w:sz w:val="19"/>
                                      <w:szCs w:val="19"/>
                                    </w:rPr>
                                  </w:pPr>
                                  <w:r w:rsidRPr="00CD63B3">
                                    <w:rPr>
                                      <w:rFonts w:ascii="Times New Roman" w:hAnsi="Times New Roman" w:cs="Times New Roman"/>
                                      <w:b/>
                                      <w:bCs/>
                                      <w:sz w:val="19"/>
                                      <w:szCs w:val="19"/>
                                    </w:rPr>
                                    <w:t>Потребитель</w:t>
                                  </w:r>
                                  <w:r w:rsidRPr="00CD63B3">
                                    <w:rPr>
                                      <w:b/>
                                      <w:bCs/>
                                      <w:sz w:val="19"/>
                                      <w:szCs w:val="19"/>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w:t>
                                  </w:r>
                                </w:p>
                                <w:p w:rsidR="00A7077B" w:rsidRDefault="004C07C9"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9E5B" id="_x0000_s1028" type="#_x0000_t202" style="position:absolute;left:0;text-align:left;margin-left:189.7pt;margin-top:8.75pt;width:87pt;height:2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Q6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Gdh+70xlXgdG/AzQ/wG1iOlTpzp+kXh5S+aYna8Ctrdd9ywiC7LJxMTo6OOC6A&#10;rPv3mkEYsvU6Ag2N7ULroBkI0IGlxyMzIRUaQmZpUaZgomA7z+azWTaNMUh1OG6s82+57lBY1NgC&#10;9RGe7O6cD+mQ6uASojktBVsJKePGbtY30qIdAZms4rNHf+EmVXBWOhwbEcc/kCXECLaQb6T9qczy&#10;Ir3Oy8lqtphPilUxnZTzdDFJs/K6nEE1xe3qe0gwK6pWMMbVnVD8IMGs+DuK98MwiieKEPU1Lqf5&#10;dOToj0Wm8fldkZ3wMJFSdDVeHJ1IFZh9oxiUTSpPhBzXycv0Y5ehB4dv7ErUQaB+FIEf1kMUXB6i&#10;B42sNXsEYVgNtAHFcJvAotX2G0Y9TGaN3dctsRwj+U6BuMqsKMIox00xneewsaeW9amFKApQNfYY&#10;jcsbP47/1lixaSHSKGelr0CQjYhSec5qL2OYvljT/qYI4326j17P99nyBwAAAP//AwBQSwMEFAAG&#10;AAgAAAAhAMryAxvfAAAACgEAAA8AAABkcnMvZG93bnJldi54bWxMj8FOwzAQRO9I/IO1SFwQdUqb&#10;uk3jVIAE4trSD3DibRI1Xkex26R/z3KC2+7OaPZNvptcJ644hNaThvksAYFUedtSreH4/fG8BhGi&#10;IWs6T6jhhgF2xf1dbjLrR9rj9RBrwSEUMqOhibHPpAxVg86Eme+RWDv5wZnI61BLO5iRw10nX5Jk&#10;JZ1piT80psf3Bqvz4eI0nL7Gp3Qzlp/xqPbL1ZtpVelvWj8+TK9bEBGn+GeGX3xGh4KZSn8hG0Sn&#10;YaE2S7ayoFIQbEjTBR9KHuZqDbLI5f8KxQ8AAAD//wMAUEsBAi0AFAAGAAgAAAAhALaDOJL+AAAA&#10;4QEAABMAAAAAAAAAAAAAAAAAAAAAAFtDb250ZW50X1R5cGVzXS54bWxQSwECLQAUAAYACAAAACEA&#10;OP0h/9YAAACUAQAACwAAAAAAAAAAAAAAAAAvAQAAX3JlbHMvLnJlbHNQSwECLQAUAAYACAAAACEA&#10;p8Q0OoUCAAAXBQAADgAAAAAAAAAAAAAAAAAuAgAAZHJzL2Uyb0RvYy54bWxQSwECLQAUAAYACAAA&#10;ACEAyvIDG98AAAAKAQAADwAAAAAAAAAAAAAAAADfBAAAZHJzL2Rvd25yZXYueG1sUEsFBgAAAAAE&#10;AAQA8wAAAOsFAAAAAA==&#10;" stroked="f">
                      <v:textbox>
                        <w:txbxContent>
                          <w:p w:rsidR="00A7077B" w:rsidRPr="00CD63B3" w:rsidRDefault="00A7077B" w:rsidP="00A7077B">
                            <w:pPr>
                              <w:rPr>
                                <w:sz w:val="19"/>
                                <w:szCs w:val="19"/>
                              </w:rPr>
                            </w:pPr>
                            <w:r w:rsidRPr="00CD63B3">
                              <w:rPr>
                                <w:rFonts w:ascii="Times New Roman" w:hAnsi="Times New Roman" w:cs="Times New Roman"/>
                                <w:b/>
                                <w:bCs/>
                                <w:sz w:val="19"/>
                                <w:szCs w:val="19"/>
                              </w:rPr>
                              <w:t>Потребитель</w:t>
                            </w:r>
                            <w:r w:rsidRPr="00CD63B3">
                              <w:rPr>
                                <w:b/>
                                <w:bCs/>
                                <w:sz w:val="19"/>
                                <w:szCs w:val="19"/>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w:t>
                            </w:r>
                          </w:p>
                          <w:p w:rsidR="00A7077B" w:rsidRDefault="004C07C9"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v:textbox>
                    </v:shape>
                  </w:pict>
                </mc:Fallback>
              </mc:AlternateContent>
            </w:r>
            <w:r w:rsidR="00CD63B3" w:rsidRPr="00334AE5">
              <w:rPr>
                <w:rFonts w:ascii="Times New Roman" w:hAnsi="Times New Roman" w:cs="Times New Roman"/>
                <w:b/>
                <w:bCs/>
                <w:sz w:val="18"/>
                <w:szCs w:val="18"/>
                <w:lang w:val="kk-KZ"/>
              </w:rPr>
              <w:t xml:space="preserve">           </w:t>
            </w:r>
            <w:r w:rsidR="00A7077B" w:rsidRPr="00334AE5">
              <w:rPr>
                <w:rFonts w:ascii="Times New Roman" w:hAnsi="Times New Roman" w:cs="Times New Roman"/>
                <w:b/>
                <w:sz w:val="19"/>
                <w:szCs w:val="19"/>
              </w:rPr>
              <w:t>12. Реквизиты Сторон</w:t>
            </w:r>
          </w:p>
          <w:p w:rsidR="00A7077B" w:rsidRPr="00334AE5" w:rsidRDefault="00CD63B3" w:rsidP="00CD63B3">
            <w:pPr>
              <w:spacing w:after="0" w:line="240" w:lineRule="auto"/>
              <w:jc w:val="both"/>
              <w:rPr>
                <w:rFonts w:ascii="Times New Roman" w:hAnsi="Times New Roman" w:cs="Times New Roman"/>
                <w:b/>
                <w:bCs/>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Поставщик:</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Г</w:t>
            </w:r>
            <w:r w:rsidR="00A7077B" w:rsidRPr="00334AE5">
              <w:rPr>
                <w:rFonts w:ascii="Times New Roman" w:hAnsi="Times New Roman" w:cs="Times New Roman"/>
                <w:b/>
                <w:sz w:val="19"/>
                <w:szCs w:val="19"/>
              </w:rPr>
              <w:t xml:space="preserve">осударственное коммунальное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предприятие на праве хозяйственного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ведения «Алматы Су» Управления </w:t>
            </w:r>
          </w:p>
          <w:p w:rsidR="00A7077B" w:rsidRPr="00334AE5" w:rsidRDefault="00CD63B3" w:rsidP="00CD63B3">
            <w:pPr>
              <w:spacing w:after="0" w:line="240" w:lineRule="auto"/>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энергоэффективности и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инфраструктурного развития </w:t>
            </w:r>
          </w:p>
          <w:p w:rsidR="00A7077B" w:rsidRPr="00334AE5" w:rsidRDefault="004C07C9"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города Алматы</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за услугу водоотведения</w:t>
            </w:r>
          </w:p>
          <w:p w:rsidR="00A7077B" w:rsidRPr="00334AE5" w:rsidRDefault="004C07C9" w:rsidP="004C07C9">
            <w:pPr>
              <w:spacing w:after="0" w:line="240" w:lineRule="auto"/>
              <w:jc w:val="both"/>
              <w:rPr>
                <w:rFonts w:ascii="Times New Roman" w:hAnsi="Times New Roman" w:cs="Times New Roman"/>
                <w:sz w:val="19"/>
                <w:szCs w:val="19"/>
                <w:lang w:val="en-US"/>
              </w:rPr>
            </w:pPr>
            <w:r w:rsidRPr="00334AE5">
              <w:rPr>
                <w:rFonts w:ascii="Times New Roman" w:hAnsi="Times New Roman" w:cs="Times New Roman"/>
                <w:b/>
                <w:sz w:val="19"/>
                <w:szCs w:val="19"/>
              </w:rPr>
              <w:t xml:space="preserve">     </w:t>
            </w:r>
            <w:r w:rsidR="00F11D29" w:rsidRPr="00334AE5">
              <w:rPr>
                <w:rFonts w:ascii="Times New Roman" w:hAnsi="Times New Roman" w:cs="Times New Roman"/>
                <w:b/>
                <w:sz w:val="19"/>
                <w:szCs w:val="19"/>
              </w:rPr>
              <w:t xml:space="preserve"> </w:t>
            </w:r>
            <w:r w:rsidRPr="00334AE5">
              <w:rPr>
                <w:rFonts w:ascii="Times New Roman" w:hAnsi="Times New Roman" w:cs="Times New Roman"/>
                <w:b/>
                <w:sz w:val="19"/>
                <w:szCs w:val="19"/>
              </w:rPr>
              <w:t xml:space="preserve">     </w:t>
            </w:r>
            <w:r w:rsidR="00A7077B" w:rsidRPr="00334AE5">
              <w:rPr>
                <w:rFonts w:ascii="Times New Roman" w:hAnsi="Times New Roman" w:cs="Times New Roman"/>
                <w:b/>
                <w:sz w:val="19"/>
                <w:szCs w:val="19"/>
              </w:rPr>
              <w:t>ОКПО</w:t>
            </w:r>
            <w:r w:rsidR="00A7077B"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30722009</w:t>
            </w:r>
          </w:p>
          <w:p w:rsidR="00A7077B" w:rsidRPr="00334AE5" w:rsidRDefault="004C07C9" w:rsidP="004C07C9">
            <w:pPr>
              <w:spacing w:after="0" w:line="240" w:lineRule="auto"/>
              <w:jc w:val="both"/>
              <w:rPr>
                <w:rFonts w:ascii="Times New Roman" w:hAnsi="Times New Roman" w:cs="Times New Roman"/>
                <w:b/>
                <w:sz w:val="19"/>
                <w:szCs w:val="19"/>
                <w:lang w:val="en-US"/>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БИН</w:t>
            </w:r>
            <w:r w:rsidR="00A7077B"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080</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940</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004</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108</w:t>
            </w:r>
          </w:p>
          <w:p w:rsidR="00F11D29" w:rsidRPr="00334AE5" w:rsidRDefault="00F11D29" w:rsidP="00F11D29">
            <w:pPr>
              <w:shd w:val="clear" w:color="auto" w:fill="FFFFFF"/>
              <w:spacing w:after="0" w:line="240" w:lineRule="auto"/>
              <w:rPr>
                <w:rFonts w:ascii="Times New Roman" w:hAnsi="Times New Roman" w:cs="Times New Roman"/>
                <w:color w:val="000000" w:themeColor="text1"/>
                <w:spacing w:val="-3"/>
                <w:sz w:val="19"/>
                <w:szCs w:val="19"/>
                <w:lang w:val="en-US"/>
              </w:rPr>
            </w:pPr>
            <w:r w:rsidRPr="00334AE5">
              <w:rPr>
                <w:rFonts w:ascii="Times New Roman" w:hAnsi="Times New Roman" w:cs="Times New Roman"/>
                <w:b/>
                <w:bCs/>
                <w:sz w:val="19"/>
                <w:szCs w:val="19"/>
                <w:lang w:val="kk-KZ"/>
              </w:rPr>
              <w:t xml:space="preserve">       </w:t>
            </w:r>
            <w:r w:rsidR="004C07C9" w:rsidRPr="00334AE5">
              <w:rPr>
                <w:rFonts w:ascii="Times New Roman" w:hAnsi="Times New Roman" w:cs="Times New Roman"/>
                <w:b/>
                <w:bCs/>
                <w:sz w:val="19"/>
                <w:szCs w:val="19"/>
                <w:lang w:val="kk-KZ"/>
              </w:rPr>
              <w:t xml:space="preserve">    </w:t>
            </w:r>
            <w:r w:rsidRPr="00334AE5">
              <w:rPr>
                <w:rFonts w:ascii="Times New Roman" w:hAnsi="Times New Roman" w:cs="Times New Roman"/>
                <w:b/>
                <w:color w:val="000000" w:themeColor="text1"/>
                <w:spacing w:val="-3"/>
                <w:sz w:val="19"/>
                <w:szCs w:val="19"/>
                <w:lang w:val="en-US"/>
              </w:rPr>
              <w:t xml:space="preserve">IBAN </w:t>
            </w:r>
            <w:r w:rsidRPr="00334AE5">
              <w:rPr>
                <w:rFonts w:ascii="Times New Roman" w:hAnsi="Times New Roman" w:cs="Times New Roman"/>
                <w:sz w:val="19"/>
                <w:szCs w:val="19"/>
                <w:lang w:val="en-US"/>
              </w:rPr>
              <w:t>KZ318</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26A</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1KZ</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TD2</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025</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997</w:t>
            </w:r>
          </w:p>
          <w:p w:rsidR="00F11D29" w:rsidRPr="00334AE5" w:rsidRDefault="00F11D29" w:rsidP="00F11D29">
            <w:pPr>
              <w:shd w:val="clear" w:color="auto" w:fill="FFFFFF"/>
              <w:spacing w:after="0" w:line="240" w:lineRule="auto"/>
              <w:rPr>
                <w:rFonts w:ascii="Times New Roman" w:hAnsi="Times New Roman" w:cs="Times New Roman"/>
                <w:color w:val="000000" w:themeColor="text1"/>
                <w:spacing w:val="-3"/>
                <w:sz w:val="19"/>
                <w:szCs w:val="19"/>
                <w:lang w:val="kk-KZ"/>
              </w:rPr>
            </w:pPr>
            <w:r w:rsidRPr="00334AE5">
              <w:rPr>
                <w:rFonts w:ascii="Times New Roman" w:hAnsi="Times New Roman" w:cs="Times New Roman"/>
                <w:b/>
                <w:spacing w:val="-10"/>
                <w:sz w:val="19"/>
                <w:szCs w:val="19"/>
                <w:lang w:val="en-US"/>
              </w:rPr>
              <w:t xml:space="preserve">              </w:t>
            </w:r>
            <w:r w:rsidRPr="00334AE5">
              <w:rPr>
                <w:rFonts w:ascii="Times New Roman" w:hAnsi="Times New Roman" w:cs="Times New Roman"/>
                <w:b/>
                <w:color w:val="000000" w:themeColor="text1"/>
                <w:spacing w:val="-3"/>
                <w:sz w:val="19"/>
                <w:szCs w:val="19"/>
                <w:lang w:val="kk-KZ"/>
              </w:rPr>
              <w:t>БИК</w:t>
            </w:r>
            <w:r w:rsidRPr="00334AE5">
              <w:rPr>
                <w:rFonts w:ascii="Times New Roman" w:hAnsi="Times New Roman" w:cs="Times New Roman"/>
                <w:sz w:val="19"/>
                <w:szCs w:val="19"/>
                <w:lang w:val="en-US"/>
              </w:rPr>
              <w:t xml:space="preserve"> ALMNKZKA</w:t>
            </w:r>
            <w:r w:rsidRPr="00334AE5">
              <w:rPr>
                <w:rFonts w:ascii="Times New Roman" w:hAnsi="Times New Roman" w:cs="Times New Roman"/>
                <w:color w:val="000000" w:themeColor="text1"/>
                <w:spacing w:val="-3"/>
                <w:sz w:val="19"/>
                <w:szCs w:val="19"/>
                <w:lang w:val="kk-KZ"/>
              </w:rPr>
              <w:t>, 16 КБе</w:t>
            </w:r>
          </w:p>
          <w:p w:rsidR="00A7077B" w:rsidRPr="00334AE5" w:rsidRDefault="004C07C9" w:rsidP="004C07C9">
            <w:pPr>
              <w:spacing w:after="0" w:line="240" w:lineRule="auto"/>
              <w:jc w:val="both"/>
              <w:rPr>
                <w:rFonts w:ascii="Times New Roman" w:hAnsi="Times New Roman" w:cs="Times New Roman"/>
                <w:sz w:val="19"/>
                <w:szCs w:val="19"/>
                <w:lang w:val="en-US"/>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Код</w:t>
            </w:r>
            <w:r w:rsidR="00A7077B" w:rsidRPr="00334AE5">
              <w:rPr>
                <w:rFonts w:ascii="Times New Roman" w:hAnsi="Times New Roman" w:cs="Times New Roman"/>
                <w:sz w:val="19"/>
                <w:szCs w:val="19"/>
                <w:lang w:val="kk-KZ"/>
              </w:rPr>
              <w:t xml:space="preserve"> </w:t>
            </w:r>
            <w:r w:rsidR="00A7077B" w:rsidRPr="00334AE5">
              <w:rPr>
                <w:rFonts w:ascii="Times New Roman" w:hAnsi="Times New Roman" w:cs="Times New Roman"/>
                <w:sz w:val="19"/>
                <w:szCs w:val="19"/>
              </w:rPr>
              <w:t>платежа</w:t>
            </w:r>
            <w:r w:rsidR="00A7077B" w:rsidRPr="00334AE5">
              <w:rPr>
                <w:rFonts w:ascii="Times New Roman" w:hAnsi="Times New Roman" w:cs="Times New Roman"/>
                <w:sz w:val="19"/>
                <w:szCs w:val="19"/>
                <w:lang w:val="en-US"/>
              </w:rPr>
              <w:t xml:space="preserve"> 859</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 xml:space="preserve">050057, </w:t>
            </w:r>
            <w:r w:rsidR="00A7077B" w:rsidRPr="00334AE5">
              <w:rPr>
                <w:rFonts w:ascii="Times New Roman" w:hAnsi="Times New Roman" w:cs="Times New Roman"/>
                <w:sz w:val="19"/>
                <w:szCs w:val="19"/>
              </w:rPr>
              <w:t xml:space="preserve">г. Алматы, </w:t>
            </w:r>
          </w:p>
          <w:p w:rsidR="00A7077B" w:rsidRPr="00334AE5" w:rsidRDefault="004C07C9" w:rsidP="004C07C9">
            <w:pPr>
              <w:spacing w:after="0" w:line="240" w:lineRule="auto"/>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Ул. Жарокова, 196</w:t>
            </w:r>
            <w:r w:rsidR="00A7077B" w:rsidRPr="00334AE5">
              <w:rPr>
                <w:rFonts w:ascii="Times New Roman" w:hAnsi="Times New Roman" w:cs="Times New Roman"/>
                <w:sz w:val="19"/>
                <w:szCs w:val="19"/>
              </w:rPr>
              <w:t xml:space="preserve">, </w:t>
            </w:r>
          </w:p>
          <w:p w:rsidR="00A7077B" w:rsidRPr="002965A0" w:rsidRDefault="004C07C9" w:rsidP="004C07C9">
            <w:pPr>
              <w:spacing w:after="0" w:line="240" w:lineRule="auto"/>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bookmarkStart w:id="1" w:name="_GoBack"/>
            <w:r w:rsidR="00A7077B" w:rsidRPr="00334AE5">
              <w:rPr>
                <w:rFonts w:ascii="Times New Roman" w:hAnsi="Times New Roman" w:cs="Times New Roman"/>
                <w:sz w:val="19"/>
                <w:szCs w:val="19"/>
                <w:lang w:val="kk-KZ"/>
              </w:rPr>
              <w:t>тел. 8(727) 2276001</w:t>
            </w:r>
          </w:p>
          <w:p w:rsidR="002965A0" w:rsidRPr="002965A0" w:rsidRDefault="004C07C9" w:rsidP="00F11D29">
            <w:pPr>
              <w:spacing w:after="0" w:line="240" w:lineRule="auto"/>
              <w:jc w:val="both"/>
              <w:rPr>
                <w:rFonts w:ascii="Times New Roman" w:hAnsi="Times New Roman" w:cs="Times New Roman"/>
                <w:sz w:val="19"/>
                <w:szCs w:val="19"/>
                <w:lang w:val="kk-KZ"/>
              </w:rPr>
            </w:pPr>
            <w:r w:rsidRPr="002965A0">
              <w:rPr>
                <w:rFonts w:ascii="Times New Roman" w:hAnsi="Times New Roman" w:cs="Times New Roman"/>
                <w:sz w:val="19"/>
                <w:szCs w:val="19"/>
                <w:lang w:val="kk-KZ"/>
              </w:rPr>
              <w:t xml:space="preserve">           </w:t>
            </w:r>
            <w:r w:rsidR="002965A0" w:rsidRPr="002965A0">
              <w:rPr>
                <w:rFonts w:ascii="Times New Roman" w:hAnsi="Times New Roman" w:cs="Times New Roman"/>
                <w:sz w:val="19"/>
                <w:szCs w:val="19"/>
                <w:lang w:val="kk-KZ"/>
              </w:rPr>
              <w:t>АО «АТФБанк» (ДБ АО «Jýsan Bank»)</w:t>
            </w:r>
          </w:p>
          <w:bookmarkEnd w:id="1"/>
          <w:p w:rsidR="00F11D29" w:rsidRPr="00334AE5" w:rsidRDefault="002965A0" w:rsidP="00F11D29">
            <w:pPr>
              <w:spacing w:after="0" w:line="240" w:lineRule="auto"/>
              <w:jc w:val="both"/>
              <w:rPr>
                <w:rFonts w:ascii="Times New Roman" w:hAnsi="Times New Roman" w:cs="Times New Roman"/>
                <w:b/>
                <w:bCs/>
                <w:sz w:val="19"/>
                <w:szCs w:val="19"/>
              </w:rPr>
            </w:pPr>
            <w:r>
              <w:rPr>
                <w:color w:val="000000"/>
                <w:spacing w:val="-3"/>
                <w:sz w:val="19"/>
                <w:szCs w:val="19"/>
              </w:rPr>
              <w:t xml:space="preserve"> </w:t>
            </w:r>
            <w:r w:rsidR="00F11D29" w:rsidRPr="00334AE5">
              <w:rPr>
                <w:rFonts w:ascii="Times New Roman" w:hAnsi="Times New Roman" w:cs="Times New Roman"/>
                <w:b/>
                <w:bCs/>
                <w:sz w:val="19"/>
                <w:szCs w:val="19"/>
              </w:rPr>
              <w:t xml:space="preserve">          БИН Банка 951</w:t>
            </w:r>
            <w:r w:rsidR="00F11D29"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bCs/>
                <w:sz w:val="19"/>
                <w:szCs w:val="19"/>
              </w:rPr>
              <w:t>140</w:t>
            </w:r>
            <w:r w:rsidR="00F11D29"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bCs/>
                <w:sz w:val="19"/>
                <w:szCs w:val="19"/>
              </w:rPr>
              <w:t>000</w:t>
            </w:r>
            <w:r w:rsidR="00F11D29"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bCs/>
                <w:sz w:val="19"/>
                <w:szCs w:val="19"/>
              </w:rPr>
              <w:t>151</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Свидетельство о постановке</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на регистрационный учет по НДС</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серия 60001 от 02.03.2019г.</w:t>
            </w:r>
          </w:p>
          <w:p w:rsidR="00A7077B" w:rsidRPr="00334AE5" w:rsidRDefault="004C07C9" w:rsidP="004C07C9">
            <w:pPr>
              <w:spacing w:after="0" w:line="240" w:lineRule="auto"/>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w:t>
            </w:r>
            <w:r w:rsidR="00A7077B" w:rsidRPr="00334AE5">
              <w:rPr>
                <w:rFonts w:ascii="Times New Roman" w:hAnsi="Times New Roman" w:cs="Times New Roman"/>
                <w:sz w:val="19"/>
                <w:szCs w:val="19"/>
                <w:lang w:val="kk-KZ"/>
              </w:rPr>
              <w:t xml:space="preserve"> </w:t>
            </w:r>
            <w:r w:rsidR="00A7077B" w:rsidRPr="00334AE5">
              <w:rPr>
                <w:rFonts w:ascii="Times New Roman" w:hAnsi="Times New Roman" w:cs="Times New Roman"/>
                <w:sz w:val="19"/>
                <w:szCs w:val="19"/>
              </w:rPr>
              <w:t>1205122</w:t>
            </w:r>
            <w:r w:rsidR="00A7077B" w:rsidRPr="00334AE5">
              <w:rPr>
                <w:rFonts w:ascii="Times New Roman" w:hAnsi="Times New Roman" w:cs="Times New Roman"/>
                <w:sz w:val="19"/>
                <w:szCs w:val="19"/>
                <w:lang w:val="kk-KZ"/>
              </w:rPr>
              <w:tab/>
            </w:r>
          </w:p>
          <w:p w:rsidR="00A7077B" w:rsidRPr="00334AE5" w:rsidRDefault="00A7077B" w:rsidP="00CD63B3">
            <w:pPr>
              <w:spacing w:after="0" w:line="240" w:lineRule="auto"/>
              <w:jc w:val="both"/>
              <w:rPr>
                <w:rFonts w:ascii="Times New Roman" w:hAnsi="Times New Roman" w:cs="Times New Roman"/>
                <w:b/>
                <w:sz w:val="19"/>
                <w:szCs w:val="19"/>
                <w:lang w:val="kk-KZ"/>
              </w:rPr>
            </w:pPr>
          </w:p>
          <w:p w:rsidR="006F730F" w:rsidRPr="00ED1D0F" w:rsidRDefault="006F730F" w:rsidP="006F730F">
            <w:pPr>
              <w:spacing w:after="0" w:line="240" w:lineRule="auto"/>
              <w:jc w:val="both"/>
              <w:rPr>
                <w:rFonts w:ascii="Times New Roman" w:hAnsi="Times New Roman" w:cs="Times New Roman"/>
                <w:b/>
                <w:sz w:val="19"/>
                <w:szCs w:val="19"/>
                <w:lang w:val="kk-KZ"/>
              </w:rPr>
            </w:pPr>
            <w:r>
              <w:rPr>
                <w:rFonts w:ascii="Times New Roman" w:hAnsi="Times New Roman" w:cs="Times New Roman"/>
                <w:b/>
                <w:bCs/>
                <w:sz w:val="19"/>
                <w:szCs w:val="19"/>
                <w:lang w:val="kk-KZ"/>
              </w:rPr>
              <w:t xml:space="preserve">           </w:t>
            </w:r>
            <w:r>
              <w:rPr>
                <w:rFonts w:ascii="Times New Roman" w:hAnsi="Times New Roman" w:cs="Times New Roman"/>
                <w:b/>
                <w:sz w:val="19"/>
                <w:szCs w:val="19"/>
                <w:lang w:val="kk-KZ"/>
              </w:rPr>
              <w:t>Руков</w:t>
            </w:r>
            <w:r w:rsidR="00D55844">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6F730F" w:rsidRPr="00ED1D0F" w:rsidRDefault="006F730F" w:rsidP="006F730F">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 xml:space="preserve">           водоснабжения и водоотведения</w:t>
            </w:r>
            <w:r w:rsidRPr="00ED1D0F">
              <w:rPr>
                <w:rFonts w:ascii="Times New Roman" w:hAnsi="Times New Roman" w:cs="Times New Roman"/>
                <w:b/>
                <w:sz w:val="19"/>
                <w:szCs w:val="19"/>
                <w:lang w:val="kk-KZ"/>
              </w:rPr>
              <w:t xml:space="preserve"> </w:t>
            </w:r>
          </w:p>
          <w:p w:rsidR="004718A1" w:rsidRPr="00334AE5" w:rsidRDefault="004718A1" w:rsidP="004C07C9">
            <w:pPr>
              <w:spacing w:after="0" w:line="240" w:lineRule="auto"/>
              <w:jc w:val="both"/>
              <w:rPr>
                <w:rFonts w:ascii="Times New Roman" w:hAnsi="Times New Roman" w:cs="Times New Roman"/>
                <w:b/>
                <w:sz w:val="19"/>
                <w:szCs w:val="19"/>
                <w:lang w:val="kk-KZ"/>
              </w:rPr>
            </w:pPr>
          </w:p>
          <w:p w:rsidR="00A7077B" w:rsidRPr="00334AE5" w:rsidRDefault="00A7077B" w:rsidP="00A7077B">
            <w:pPr>
              <w:spacing w:after="0" w:line="240" w:lineRule="auto"/>
              <w:ind w:firstLine="567"/>
              <w:jc w:val="both"/>
              <w:rPr>
                <w:rFonts w:ascii="Times New Roman" w:hAnsi="Times New Roman" w:cs="Times New Roman"/>
                <w:sz w:val="19"/>
                <w:szCs w:val="19"/>
                <w:lang w:val="kk-KZ"/>
              </w:rPr>
            </w:pPr>
          </w:p>
          <w:p w:rsidR="00A7077B" w:rsidRPr="00334AE5" w:rsidRDefault="00A7077B" w:rsidP="00A7077B">
            <w:pPr>
              <w:spacing w:after="0" w:line="240" w:lineRule="auto"/>
              <w:ind w:firstLine="567"/>
              <w:jc w:val="both"/>
              <w:rPr>
                <w:rFonts w:ascii="Times New Roman" w:hAnsi="Times New Roman" w:cs="Times New Roman"/>
                <w:sz w:val="19"/>
                <w:szCs w:val="19"/>
                <w:lang w:val="kk-KZ"/>
              </w:rPr>
            </w:pPr>
          </w:p>
          <w:p w:rsidR="005B4C34" w:rsidRPr="00334AE5" w:rsidRDefault="004C07C9" w:rsidP="005B4C34">
            <w:pPr>
              <w:spacing w:after="0" w:line="240" w:lineRule="auto"/>
              <w:ind w:firstLine="567"/>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____________________</w:t>
            </w:r>
            <w:r w:rsidR="005B4C34" w:rsidRPr="00334AE5">
              <w:rPr>
                <w:rFonts w:ascii="Times New Roman" w:hAnsi="Times New Roman" w:cs="Times New Roman"/>
                <w:b/>
                <w:bCs/>
                <w:color w:val="000000" w:themeColor="text1"/>
                <w:spacing w:val="2"/>
                <w:sz w:val="19"/>
                <w:szCs w:val="19"/>
                <w:lang w:val="kk-KZ"/>
              </w:rPr>
              <w:t xml:space="preserve"> </w:t>
            </w:r>
            <w:r w:rsidR="006F730F">
              <w:rPr>
                <w:rFonts w:ascii="Times New Roman" w:hAnsi="Times New Roman" w:cs="Times New Roman"/>
                <w:b/>
                <w:bCs/>
                <w:color w:val="000000" w:themeColor="text1"/>
                <w:spacing w:val="2"/>
                <w:sz w:val="19"/>
                <w:szCs w:val="19"/>
                <w:lang w:val="kk-KZ"/>
              </w:rPr>
              <w:t>Абуев Н</w:t>
            </w:r>
            <w:r w:rsidR="006F730F">
              <w:rPr>
                <w:rFonts w:ascii="Times New Roman" w:hAnsi="Times New Roman" w:cs="Times New Roman"/>
                <w:b/>
                <w:bCs/>
                <w:color w:val="000000" w:themeColor="text1"/>
                <w:spacing w:val="2"/>
                <w:sz w:val="19"/>
                <w:szCs w:val="19"/>
              </w:rPr>
              <w:t>.О</w:t>
            </w:r>
            <w:r w:rsidR="006F730F" w:rsidRPr="00ED1D0F">
              <w:rPr>
                <w:rFonts w:ascii="Times New Roman" w:hAnsi="Times New Roman" w:cs="Times New Roman"/>
                <w:b/>
                <w:bCs/>
                <w:color w:val="000000" w:themeColor="text1"/>
                <w:spacing w:val="2"/>
                <w:sz w:val="19"/>
                <w:szCs w:val="19"/>
                <w:lang w:val="kk-KZ"/>
              </w:rPr>
              <w:t>.</w:t>
            </w:r>
          </w:p>
          <w:p w:rsidR="00CD63B3" w:rsidRPr="00334AE5" w:rsidRDefault="00CD63B3" w:rsidP="00A7077B">
            <w:pPr>
              <w:spacing w:after="0" w:line="240" w:lineRule="auto"/>
              <w:ind w:firstLine="567"/>
              <w:jc w:val="both"/>
              <w:rPr>
                <w:rFonts w:ascii="Times New Roman" w:hAnsi="Times New Roman" w:cs="Times New Roman"/>
                <w:b/>
                <w:bCs/>
                <w:sz w:val="19"/>
                <w:szCs w:val="19"/>
                <w:lang w:val="kk-KZ"/>
              </w:rPr>
            </w:pPr>
          </w:p>
          <w:p w:rsidR="00CD63B3" w:rsidRPr="00334AE5" w:rsidRDefault="00CD63B3" w:rsidP="00A7077B">
            <w:pPr>
              <w:spacing w:after="0" w:line="240" w:lineRule="auto"/>
              <w:ind w:firstLine="567"/>
              <w:jc w:val="both"/>
              <w:rPr>
                <w:rFonts w:ascii="Times New Roman" w:hAnsi="Times New Roman" w:cs="Times New Roman"/>
                <w:b/>
                <w:bCs/>
                <w:sz w:val="19"/>
                <w:szCs w:val="19"/>
                <w:lang w:val="kk-KZ"/>
              </w:rPr>
            </w:pPr>
          </w:p>
          <w:p w:rsidR="00CD63B3" w:rsidRPr="00334AE5" w:rsidRDefault="00CD63B3" w:rsidP="00CD63B3">
            <w:pPr>
              <w:spacing w:after="0" w:line="240" w:lineRule="auto"/>
              <w:jc w:val="both"/>
              <w:rPr>
                <w:rFonts w:ascii="Times New Roman" w:hAnsi="Times New Roman" w:cs="Times New Roman"/>
                <w:sz w:val="19"/>
                <w:szCs w:val="19"/>
              </w:rPr>
            </w:pPr>
          </w:p>
          <w:p w:rsidR="004C07C9" w:rsidRPr="00334AE5" w:rsidRDefault="004C07C9" w:rsidP="00CD63B3">
            <w:pPr>
              <w:spacing w:after="0" w:line="240" w:lineRule="auto"/>
              <w:jc w:val="both"/>
              <w:rPr>
                <w:rFonts w:ascii="Times New Roman" w:hAnsi="Times New Roman" w:cs="Times New Roman"/>
                <w:sz w:val="19"/>
                <w:szCs w:val="19"/>
              </w:rPr>
            </w:pPr>
          </w:p>
          <w:p w:rsidR="004C07C9" w:rsidRPr="00334AE5" w:rsidRDefault="004C07C9" w:rsidP="00CD63B3">
            <w:pPr>
              <w:spacing w:after="0" w:line="240" w:lineRule="auto"/>
              <w:jc w:val="both"/>
              <w:rPr>
                <w:rFonts w:ascii="Times New Roman" w:hAnsi="Times New Roman" w:cs="Times New Roman"/>
                <w:sz w:val="20"/>
                <w:szCs w:val="20"/>
              </w:rPr>
            </w:pPr>
          </w:p>
        </w:tc>
      </w:tr>
    </w:tbl>
    <w:p w:rsidR="00BB3398" w:rsidRPr="00A7077B" w:rsidRDefault="00BB3398" w:rsidP="00C41A3F">
      <w:pPr>
        <w:spacing w:after="0" w:line="240" w:lineRule="auto"/>
        <w:rPr>
          <w:rFonts w:ascii="Times New Roman" w:hAnsi="Times New Roman" w:cs="Times New Roman"/>
          <w:b/>
          <w:sz w:val="20"/>
          <w:szCs w:val="20"/>
          <w:lang w:val="kk-KZ"/>
        </w:rPr>
        <w:sectPr w:rsidR="00BB3398" w:rsidRPr="00A7077B" w:rsidSect="009F7761">
          <w:pgSz w:w="11906" w:h="16838"/>
          <w:pgMar w:top="284" w:right="850" w:bottom="567" w:left="1701" w:header="708" w:footer="708" w:gutter="0"/>
          <w:cols w:space="708"/>
          <w:docGrid w:linePitch="360"/>
        </w:sectPr>
      </w:pPr>
    </w:p>
    <w:p w:rsidR="00BB3398" w:rsidRPr="00A7077B" w:rsidRDefault="00BB3398" w:rsidP="00A7077B">
      <w:pPr>
        <w:spacing w:after="0" w:line="240" w:lineRule="auto"/>
        <w:rPr>
          <w:rFonts w:ascii="Times New Roman" w:hAnsi="Times New Roman" w:cs="Times New Roman"/>
          <w:sz w:val="20"/>
          <w:szCs w:val="20"/>
          <w:lang w:val="kk-KZ"/>
        </w:rPr>
        <w:sectPr w:rsidR="00BB3398" w:rsidRPr="00A7077B" w:rsidSect="009F7761">
          <w:pgSz w:w="11906" w:h="16838" w:code="9"/>
          <w:pgMar w:top="284" w:right="851" w:bottom="567" w:left="1701" w:header="709" w:footer="709" w:gutter="0"/>
          <w:cols w:num="3" w:space="708"/>
          <w:docGrid w:linePitch="360"/>
        </w:sectPr>
      </w:pPr>
    </w:p>
    <w:p w:rsidR="008E349A" w:rsidRPr="00A7077B" w:rsidRDefault="008E349A" w:rsidP="00A7077B">
      <w:pPr>
        <w:pStyle w:val="a6"/>
        <w:tabs>
          <w:tab w:val="clear" w:pos="4677"/>
        </w:tabs>
        <w:rPr>
          <w:rFonts w:ascii="Times New Roman" w:hAnsi="Times New Roman" w:cs="Times New Roman"/>
          <w:sz w:val="20"/>
          <w:szCs w:val="20"/>
          <w:lang w:val="kk-KZ"/>
        </w:rPr>
      </w:pPr>
    </w:p>
    <w:sectPr w:rsidR="008E349A" w:rsidRPr="00A7077B"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65" w:rsidRDefault="00E01465" w:rsidP="00E168A1">
      <w:pPr>
        <w:spacing w:after="0" w:line="240" w:lineRule="auto"/>
      </w:pPr>
      <w:r>
        <w:separator/>
      </w:r>
    </w:p>
  </w:endnote>
  <w:endnote w:type="continuationSeparator" w:id="0">
    <w:p w:rsidR="00E01465" w:rsidRDefault="00E01465"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65" w:rsidRDefault="00E01465" w:rsidP="00E168A1">
      <w:pPr>
        <w:spacing w:after="0" w:line="240" w:lineRule="auto"/>
      </w:pPr>
      <w:r>
        <w:separator/>
      </w:r>
    </w:p>
  </w:footnote>
  <w:footnote w:type="continuationSeparator" w:id="0">
    <w:p w:rsidR="00E01465" w:rsidRDefault="00E01465"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4C14"/>
    <w:rsid w:val="00037D1C"/>
    <w:rsid w:val="00042B97"/>
    <w:rsid w:val="00111FC2"/>
    <w:rsid w:val="00136C8C"/>
    <w:rsid w:val="00176298"/>
    <w:rsid w:val="00187FDD"/>
    <w:rsid w:val="001A0A73"/>
    <w:rsid w:val="001A5126"/>
    <w:rsid w:val="001D1FA5"/>
    <w:rsid w:val="001E630D"/>
    <w:rsid w:val="00231D08"/>
    <w:rsid w:val="002333FB"/>
    <w:rsid w:val="00253225"/>
    <w:rsid w:val="00287BFF"/>
    <w:rsid w:val="00291A6D"/>
    <w:rsid w:val="002965A0"/>
    <w:rsid w:val="00334AE5"/>
    <w:rsid w:val="003610C5"/>
    <w:rsid w:val="00376BC8"/>
    <w:rsid w:val="00385088"/>
    <w:rsid w:val="003A0EC8"/>
    <w:rsid w:val="003D4050"/>
    <w:rsid w:val="003E4701"/>
    <w:rsid w:val="003F6792"/>
    <w:rsid w:val="00402335"/>
    <w:rsid w:val="004143DB"/>
    <w:rsid w:val="00421D7C"/>
    <w:rsid w:val="00437F06"/>
    <w:rsid w:val="00452E62"/>
    <w:rsid w:val="004562BD"/>
    <w:rsid w:val="004718A1"/>
    <w:rsid w:val="0048000B"/>
    <w:rsid w:val="00481ECC"/>
    <w:rsid w:val="004904A9"/>
    <w:rsid w:val="004B3FD6"/>
    <w:rsid w:val="004C07C9"/>
    <w:rsid w:val="004D4188"/>
    <w:rsid w:val="004E0C46"/>
    <w:rsid w:val="004E55A0"/>
    <w:rsid w:val="00511AAA"/>
    <w:rsid w:val="0052165F"/>
    <w:rsid w:val="00535692"/>
    <w:rsid w:val="00554859"/>
    <w:rsid w:val="005B4C34"/>
    <w:rsid w:val="005E26BD"/>
    <w:rsid w:val="005E46E4"/>
    <w:rsid w:val="005F576D"/>
    <w:rsid w:val="006A50C3"/>
    <w:rsid w:val="006C4F3F"/>
    <w:rsid w:val="006E4C65"/>
    <w:rsid w:val="006F730F"/>
    <w:rsid w:val="007014E2"/>
    <w:rsid w:val="0073199A"/>
    <w:rsid w:val="00736C4C"/>
    <w:rsid w:val="0074414B"/>
    <w:rsid w:val="00773E84"/>
    <w:rsid w:val="007E4D8A"/>
    <w:rsid w:val="00896B9F"/>
    <w:rsid w:val="008A21EF"/>
    <w:rsid w:val="008A28FB"/>
    <w:rsid w:val="008E349A"/>
    <w:rsid w:val="008F5890"/>
    <w:rsid w:val="009246D6"/>
    <w:rsid w:val="00941D68"/>
    <w:rsid w:val="00944662"/>
    <w:rsid w:val="00960998"/>
    <w:rsid w:val="00970306"/>
    <w:rsid w:val="00971494"/>
    <w:rsid w:val="00987DA2"/>
    <w:rsid w:val="009C5266"/>
    <w:rsid w:val="009F6914"/>
    <w:rsid w:val="009F7761"/>
    <w:rsid w:val="00A41C90"/>
    <w:rsid w:val="00A63330"/>
    <w:rsid w:val="00A7077B"/>
    <w:rsid w:val="00AA0CAF"/>
    <w:rsid w:val="00AA3D80"/>
    <w:rsid w:val="00AB4992"/>
    <w:rsid w:val="00B04AE3"/>
    <w:rsid w:val="00B65748"/>
    <w:rsid w:val="00B72A4C"/>
    <w:rsid w:val="00BA5C03"/>
    <w:rsid w:val="00BA62CB"/>
    <w:rsid w:val="00BB3398"/>
    <w:rsid w:val="00BD2656"/>
    <w:rsid w:val="00BE6979"/>
    <w:rsid w:val="00C41A3F"/>
    <w:rsid w:val="00C64C84"/>
    <w:rsid w:val="00C706CC"/>
    <w:rsid w:val="00C94234"/>
    <w:rsid w:val="00CD0476"/>
    <w:rsid w:val="00CD63B3"/>
    <w:rsid w:val="00CF7D0B"/>
    <w:rsid w:val="00D26DB9"/>
    <w:rsid w:val="00D55844"/>
    <w:rsid w:val="00DB4CAE"/>
    <w:rsid w:val="00DC32F2"/>
    <w:rsid w:val="00DD5A6C"/>
    <w:rsid w:val="00E01465"/>
    <w:rsid w:val="00E168A1"/>
    <w:rsid w:val="00E37117"/>
    <w:rsid w:val="00E47BA1"/>
    <w:rsid w:val="00E82BAE"/>
    <w:rsid w:val="00ED3F3B"/>
    <w:rsid w:val="00EF737D"/>
    <w:rsid w:val="00F00681"/>
    <w:rsid w:val="00F0196A"/>
    <w:rsid w:val="00F11D29"/>
    <w:rsid w:val="00F254F4"/>
    <w:rsid w:val="00F52FBD"/>
    <w:rsid w:val="00F53182"/>
    <w:rsid w:val="00FA2D66"/>
    <w:rsid w:val="00FB1177"/>
    <w:rsid w:val="00FB6E0F"/>
    <w:rsid w:val="00FD2B73"/>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1FAF4"/>
  <w15:docId w15:val="{7F7DE247-B37D-4CAF-9E57-90A5271B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DB4CAE"/>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DB4CAE"/>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DB4CAE"/>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9125</Words>
  <Characters>52015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27</cp:revision>
  <cp:lastPrinted>2020-03-30T02:07:00Z</cp:lastPrinted>
  <dcterms:created xsi:type="dcterms:W3CDTF">2019-09-12T04:15:00Z</dcterms:created>
  <dcterms:modified xsi:type="dcterms:W3CDTF">2021-04-29T05:55:00Z</dcterms:modified>
</cp:coreProperties>
</file>